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3829A" w14:textId="77777777" w:rsidR="00446308" w:rsidRDefault="00E81AF8" w:rsidP="00FD4443">
      <w:pPr>
        <w:rPr>
          <w:sz w:val="36"/>
          <w:szCs w:val="24"/>
          <w:u w:val="single"/>
        </w:rPr>
      </w:pPr>
      <w:r>
        <w:rPr>
          <w:noProof/>
        </w:rPr>
        <mc:AlternateContent>
          <mc:Choice Requires="wps">
            <w:drawing>
              <wp:anchor distT="0" distB="0" distL="114300" distR="114300" simplePos="0" relativeHeight="251659264" behindDoc="0" locked="0" layoutInCell="1" allowOverlap="1" wp14:anchorId="557C063C" wp14:editId="7EB2F053">
                <wp:simplePos x="0" y="0"/>
                <wp:positionH relativeFrom="margin">
                  <wp:posOffset>-333909</wp:posOffset>
                </wp:positionH>
                <wp:positionV relativeFrom="paragraph">
                  <wp:posOffset>268555</wp:posOffset>
                </wp:positionV>
                <wp:extent cx="7558362" cy="5972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558362" cy="5972175"/>
                        </a:xfrm>
                        <a:prstGeom prst="rect">
                          <a:avLst/>
                        </a:prstGeom>
                        <a:noFill/>
                        <a:ln>
                          <a:noFill/>
                        </a:ln>
                      </wps:spPr>
                      <wps:txbx>
                        <w:txbxContent>
                          <w:p w14:paraId="42B79913" w14:textId="77777777" w:rsidR="00E326CF" w:rsidRDefault="00E326CF" w:rsidP="00D00DF6">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14:paraId="54F23FB4" w14:textId="4B2F45BA" w:rsidR="006B1C81" w:rsidRDefault="006B1C81"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202</w:t>
                            </w:r>
                            <w:r w:rsidR="006945F9">
                              <w:rPr>
                                <w:rFonts w:ascii="Imprint MT Shadow" w:hAnsi="Imprint MT Shadow"/>
                                <w:color w:val="00B050"/>
                                <w:sz w:val="56"/>
                                <w:szCs w:val="72"/>
                                <w14:textOutline w14:w="12700" w14:cap="flat" w14:cmpd="sng" w14:algn="ctr">
                                  <w14:solidFill>
                                    <w14:srgbClr w14:val="000000"/>
                                  </w14:solidFill>
                                  <w14:prstDash w14:val="solid"/>
                                  <w14:round/>
                                </w14:textOutline>
                              </w:rPr>
                              <w:t>5-2026</w:t>
                            </w:r>
                          </w:p>
                          <w:p w14:paraId="18783C32" w14:textId="77777777" w:rsidR="00E326CF" w:rsidRPr="00B73062" w:rsidRDefault="00E326C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7AA0D99" w14:textId="77777777" w:rsidR="00E326CF" w:rsidRPr="00B73062" w:rsidRDefault="00E326C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5C7E9BDF" wp14:editId="2F53D13E">
                                  <wp:extent cx="3199388"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8">
                                            <a:extLst>
                                              <a:ext uri="{28A0092B-C50C-407E-A947-70E740481C1C}">
                                                <a14:useLocalDpi xmlns:a14="http://schemas.microsoft.com/office/drawing/2010/main" val="0"/>
                                              </a:ext>
                                            </a:extLst>
                                          </a:blip>
                                          <a:stretch>
                                            <a:fillRect/>
                                          </a:stretch>
                                        </pic:blipFill>
                                        <pic:spPr>
                                          <a:xfrm>
                                            <a:off x="0" y="0"/>
                                            <a:ext cx="3241973" cy="3455338"/>
                                          </a:xfrm>
                                          <a:prstGeom prst="rect">
                                            <a:avLst/>
                                          </a:prstGeom>
                                        </pic:spPr>
                                      </pic:pic>
                                    </a:graphicData>
                                  </a:graphic>
                                </wp:inline>
                              </w:drawing>
                            </w:r>
                          </w:p>
                          <w:p w14:paraId="31D892B4" w14:textId="77777777" w:rsidR="00E326CF" w:rsidRPr="00B73062" w:rsidRDefault="00E326CF"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C80E159" w14:textId="77777777" w:rsidR="00E326CF" w:rsidRPr="00B73062" w:rsidRDefault="00E326CF"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14:paraId="57520AFE" w14:textId="77777777" w:rsidR="00E326CF" w:rsidRDefault="00E326C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14:paraId="017C8F30" w14:textId="77777777" w:rsidR="00E326CF" w:rsidRPr="003F6556" w:rsidRDefault="00E326C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7C063C" id="_x0000_t202" coordsize="21600,21600" o:spt="202" path="m,l,21600r21600,l21600,xe">
                <v:stroke joinstyle="miter"/>
                <v:path gradientshapeok="t" o:connecttype="rect"/>
              </v:shapetype>
              <v:shape id="Text Box 1" o:spid="_x0000_s1026" type="#_x0000_t202" style="position:absolute;margin-left:-26.3pt;margin-top:21.15pt;width:595.15pt;height:47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" filled="f" stroked="f">
                <v:textbox>
                  <w:txbxContent>
                    <w:p w14:paraId="42B79913" w14:textId="77777777" w:rsidR="00E326CF" w:rsidRDefault="00E326CF" w:rsidP="00D00DF6">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NORTH HARRISON R-III ELEMENTARY</w:t>
                      </w:r>
                    </w:p>
                    <w:p w14:paraId="54F23FB4" w14:textId="4B2F45BA" w:rsidR="006B1C81" w:rsidRDefault="006B1C81"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202</w:t>
                      </w:r>
                      <w:r w:rsidR="006945F9">
                        <w:rPr>
                          <w:rFonts w:ascii="Imprint MT Shadow" w:hAnsi="Imprint MT Shadow"/>
                          <w:color w:val="00B050"/>
                          <w:sz w:val="56"/>
                          <w:szCs w:val="72"/>
                          <w14:textOutline w14:w="12700" w14:cap="flat" w14:cmpd="sng" w14:algn="ctr">
                            <w14:solidFill>
                              <w14:srgbClr w14:val="000000"/>
                            </w14:solidFill>
                            <w14:prstDash w14:val="solid"/>
                            <w14:round/>
                          </w14:textOutline>
                        </w:rPr>
                        <w:t>5-2026</w:t>
                      </w:r>
                    </w:p>
                    <w:p w14:paraId="18783C32" w14:textId="77777777" w:rsidR="00E326CF" w:rsidRPr="00B73062" w:rsidRDefault="00E326C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7AA0D99" w14:textId="77777777" w:rsidR="00E326CF" w:rsidRPr="00B73062" w:rsidRDefault="00E326CF" w:rsidP="00B73062">
                      <w:pPr>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r w:rsidRPr="00B73062">
                        <w:rPr>
                          <w:rFonts w:ascii="Imprint MT Shadow" w:hAnsi="Imprint MT Shadow"/>
                          <w:noProof/>
                          <w:color w:val="00B050"/>
                          <w:sz w:val="56"/>
                          <w:szCs w:val="72"/>
                        </w:rPr>
                        <w:drawing>
                          <wp:inline distT="0" distB="0" distL="0" distR="0" wp14:anchorId="5C7E9BDF" wp14:editId="2F53D13E">
                            <wp:extent cx="3199388"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px-Shamrock.svg[1].png"/>
                                    <pic:cNvPicPr/>
                                  </pic:nvPicPr>
                                  <pic:blipFill>
                                    <a:blip r:embed="rId9">
                                      <a:extLst>
                                        <a:ext uri="{28A0092B-C50C-407E-A947-70E740481C1C}">
                                          <a14:useLocalDpi xmlns:a14="http://schemas.microsoft.com/office/drawing/2010/main" val="0"/>
                                        </a:ext>
                                      </a:extLst>
                                    </a:blip>
                                    <a:stretch>
                                      <a:fillRect/>
                                    </a:stretch>
                                  </pic:blipFill>
                                  <pic:spPr>
                                    <a:xfrm>
                                      <a:off x="0" y="0"/>
                                      <a:ext cx="3241973" cy="3455338"/>
                                    </a:xfrm>
                                    <a:prstGeom prst="rect">
                                      <a:avLst/>
                                    </a:prstGeom>
                                  </pic:spPr>
                                </pic:pic>
                              </a:graphicData>
                            </a:graphic>
                          </wp:inline>
                        </w:drawing>
                      </w:r>
                    </w:p>
                    <w:p w14:paraId="31D892B4" w14:textId="77777777" w:rsidR="00E326CF" w:rsidRPr="00B73062" w:rsidRDefault="00E326CF" w:rsidP="00B73062">
                      <w:pPr>
                        <w:ind w:left="2880"/>
                        <w:jc w:val="center"/>
                        <w:rPr>
                          <w:rFonts w:ascii="Imprint MT Shadow" w:hAnsi="Imprint MT Shadow"/>
                          <w:color w:val="00B050"/>
                          <w:sz w:val="56"/>
                          <w:szCs w:val="72"/>
                          <w14:textOutline w14:w="12700" w14:cap="flat" w14:cmpd="sng" w14:algn="ctr">
                            <w14:solidFill>
                              <w14:srgbClr w14:val="000000"/>
                            </w14:solidFill>
                            <w14:prstDash w14:val="solid"/>
                            <w14:round/>
                          </w14:textOutline>
                        </w:rPr>
                      </w:pPr>
                    </w:p>
                    <w:p w14:paraId="5C80E159" w14:textId="77777777" w:rsidR="00E326CF" w:rsidRPr="00B73062" w:rsidRDefault="00E326CF" w:rsidP="00B73062">
                      <w:pPr>
                        <w:ind w:left="2880"/>
                        <w:rPr>
                          <w:rFonts w:ascii="Imprint MT Shadow" w:hAnsi="Imprint MT Shadow"/>
                          <w:color w:val="00B050"/>
                          <w:sz w:val="56"/>
                          <w:szCs w:val="72"/>
                          <w14:textOutline w14:w="12700" w14:cap="flat" w14:cmpd="sng" w14:algn="ctr">
                            <w14:solidFill>
                              <w14:srgbClr w14:val="000000"/>
                            </w14:solidFill>
                            <w14:prstDash w14:val="solid"/>
                            <w14:round/>
                          </w14:textOutline>
                        </w:rPr>
                      </w:pPr>
                      <w:r>
                        <w:rPr>
                          <w:rFonts w:ascii="Imprint MT Shadow" w:hAnsi="Imprint MT Shadow"/>
                          <w:color w:val="00B050"/>
                          <w:sz w:val="56"/>
                          <w:szCs w:val="72"/>
                          <w14:textOutline w14:w="12700" w14:cap="flat" w14:cmpd="sng" w14:algn="ctr">
                            <w14:solidFill>
                              <w14:srgbClr w14:val="000000"/>
                            </w14:solidFill>
                            <w14:prstDash w14:val="solid"/>
                            <w14:round/>
                          </w14:textOutline>
                        </w:rPr>
                        <w:t xml:space="preserve">       </w:t>
                      </w:r>
                      <w:r w:rsidRPr="00B73062">
                        <w:rPr>
                          <w:rFonts w:ascii="Imprint MT Shadow" w:hAnsi="Imprint MT Shadow"/>
                          <w:color w:val="00B050"/>
                          <w:sz w:val="56"/>
                          <w:szCs w:val="72"/>
                          <w14:textOutline w14:w="12700" w14:cap="flat" w14:cmpd="sng" w14:algn="ctr">
                            <w14:solidFill>
                              <w14:srgbClr w14:val="000000"/>
                            </w14:solidFill>
                            <w14:prstDash w14:val="solid"/>
                            <w14:round/>
                          </w14:textOutline>
                        </w:rPr>
                        <w:t>SHAMROCKS</w:t>
                      </w:r>
                    </w:p>
                    <w:p w14:paraId="57520AFE" w14:textId="77777777" w:rsidR="00E326CF" w:rsidRDefault="00E326C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p w14:paraId="017C8F30" w14:textId="77777777" w:rsidR="00E326CF" w:rsidRPr="003F6556" w:rsidRDefault="00E326CF" w:rsidP="00E81AF8">
                      <w:pPr>
                        <w:ind w:left="2880"/>
                        <w:rPr>
                          <w:rFonts w:ascii="Imprint MT Shadow" w:hAnsi="Imprint MT Shadow"/>
                          <w:color w:val="00B050"/>
                          <w:sz w:val="72"/>
                          <w:szCs w:val="72"/>
                          <w14:textOutline w14:w="12700" w14:cap="flat" w14:cmpd="sng" w14:algn="ctr">
                            <w14:solidFill>
                              <w14:srgbClr w14:val="000000"/>
                            </w14:solidFill>
                            <w14:prstDash w14:val="solid"/>
                            <w14:round/>
                          </w14:textOutline>
                        </w:rPr>
                      </w:pPr>
                    </w:p>
                  </w:txbxContent>
                </v:textbox>
                <w10:wrap anchorx="margin"/>
              </v:shape>
            </w:pict>
          </mc:Fallback>
        </mc:AlternateContent>
      </w:r>
    </w:p>
    <w:p w14:paraId="54461101" w14:textId="77777777" w:rsidR="00B73062" w:rsidRDefault="00B73062">
      <w:pPr>
        <w:rPr>
          <w:sz w:val="36"/>
          <w:szCs w:val="24"/>
          <w:u w:val="single"/>
        </w:rPr>
      </w:pPr>
      <w:r w:rsidRPr="00B73062">
        <w:rPr>
          <w:noProof/>
          <w:sz w:val="36"/>
          <w:szCs w:val="24"/>
          <w:u w:val="single"/>
        </w:rPr>
        <mc:AlternateContent>
          <mc:Choice Requires="wps">
            <w:drawing>
              <wp:anchor distT="45720" distB="45720" distL="114300" distR="114300" simplePos="0" relativeHeight="251661312" behindDoc="0" locked="0" layoutInCell="1" allowOverlap="1" wp14:anchorId="59AA65ED" wp14:editId="79152A6F">
                <wp:simplePos x="0" y="0"/>
                <wp:positionH relativeFrom="column">
                  <wp:posOffset>161925</wp:posOffset>
                </wp:positionH>
                <wp:positionV relativeFrom="paragraph">
                  <wp:posOffset>6126480</wp:posOffset>
                </wp:positionV>
                <wp:extent cx="6821424" cy="224942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424" cy="2249424"/>
                        </a:xfrm>
                        <a:prstGeom prst="rect">
                          <a:avLst/>
                        </a:prstGeom>
                        <a:solidFill>
                          <a:srgbClr val="FFFFFF"/>
                        </a:solidFill>
                        <a:ln w="9525">
                          <a:noFill/>
                          <a:miter lim="800000"/>
                          <a:headEnd/>
                          <a:tailEnd/>
                        </a:ln>
                      </wps:spPr>
                      <wps:txbx>
                        <w:txbxContent>
                          <w:p w14:paraId="37F9EE2A" w14:textId="3B318C1A" w:rsidR="00E326CF" w:rsidRPr="005D34E3" w:rsidRDefault="00E326CF">
                            <w:pPr>
                              <w:rPr>
                                <w:sz w:val="28"/>
                              </w:rPr>
                            </w:pPr>
                            <w:r>
                              <w:rPr>
                                <w:sz w:val="28"/>
                              </w:rPr>
                              <w:t xml:space="preserve">  </w:t>
                            </w:r>
                            <w:r w:rsidRPr="0055539E">
                              <w:rPr>
                                <w:sz w:val="28"/>
                              </w:rPr>
                              <w:t>Mrs.</w:t>
                            </w:r>
                            <w:r w:rsidR="00061E67" w:rsidRPr="0055539E">
                              <w:rPr>
                                <w:sz w:val="28"/>
                              </w:rPr>
                              <w:t xml:space="preserve"> Melissa Newman</w:t>
                            </w:r>
                            <w:r w:rsidRPr="0055539E">
                              <w:rPr>
                                <w:sz w:val="28"/>
                              </w:rPr>
                              <w:tab/>
                            </w:r>
                            <w:r w:rsidRPr="0055539E">
                              <w:rPr>
                                <w:sz w:val="28"/>
                              </w:rPr>
                              <w:tab/>
                            </w:r>
                            <w:r w:rsidRPr="0055539E">
                              <w:rPr>
                                <w:sz w:val="28"/>
                              </w:rPr>
                              <w:tab/>
                            </w:r>
                            <w:r w:rsidRPr="0055539E">
                              <w:rPr>
                                <w:sz w:val="28"/>
                              </w:rPr>
                              <w:tab/>
                            </w:r>
                            <w:r w:rsidRPr="0055539E">
                              <w:rPr>
                                <w:sz w:val="28"/>
                              </w:rPr>
                              <w:tab/>
                            </w:r>
                            <w:r w:rsidRPr="0055539E">
                              <w:rPr>
                                <w:sz w:val="28"/>
                              </w:rPr>
                              <w:tab/>
                            </w:r>
                            <w:r w:rsidRPr="0055539E">
                              <w:rPr>
                                <w:sz w:val="28"/>
                              </w:rPr>
                              <w:tab/>
                            </w:r>
                            <w:r w:rsidR="00061E67" w:rsidRPr="0055539E">
                              <w:rPr>
                                <w:sz w:val="28"/>
                              </w:rPr>
                              <w:tab/>
                            </w:r>
                            <w:r w:rsidR="008455FC" w:rsidRPr="0055539E">
                              <w:rPr>
                                <w:sz w:val="28"/>
                              </w:rPr>
                              <w:t>Mr. Mike Tipton</w:t>
                            </w:r>
                          </w:p>
                          <w:p w14:paraId="0A3283FC" w14:textId="6FC425F0" w:rsidR="00E326CF" w:rsidRDefault="00061E67">
                            <w:pPr>
                              <w:rPr>
                                <w:sz w:val="28"/>
                              </w:rPr>
                            </w:pPr>
                            <w:r>
                              <w:rPr>
                                <w:sz w:val="28"/>
                              </w:rPr>
                              <w:t xml:space="preserve">  </w:t>
                            </w:r>
                            <w:r w:rsidR="00E326CF" w:rsidRPr="005D34E3">
                              <w:rPr>
                                <w:sz w:val="28"/>
                              </w:rPr>
                              <w:t>Elementary Principal</w:t>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t xml:space="preserve"> Superintendent</w:t>
                            </w:r>
                          </w:p>
                          <w:p w14:paraId="4EFE17B0" w14:textId="77777777" w:rsidR="00E326CF" w:rsidRPr="00B73062" w:rsidRDefault="00E326CF">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A65ED" id="_x0000_t202" coordsize="21600,21600" o:spt="202" path="m,l,21600r21600,l21600,xe">
                <v:stroke joinstyle="miter"/>
                <v:path gradientshapeok="t" o:connecttype="rect"/>
              </v:shapetype>
              <v:shape id="Text Box 2" o:spid="_x0000_s1027" type="#_x0000_t202" style="position:absolute;margin-left:12.75pt;margin-top:482.4pt;width:537.1pt;height:17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" stroked="f">
                <v:textbox>
                  <w:txbxContent>
                    <w:p w14:paraId="37F9EE2A" w14:textId="3B318C1A" w:rsidR="00E326CF" w:rsidRPr="005D34E3" w:rsidRDefault="00E326CF">
                      <w:pPr>
                        <w:rPr>
                          <w:sz w:val="28"/>
                        </w:rPr>
                      </w:pPr>
                      <w:r>
                        <w:rPr>
                          <w:sz w:val="28"/>
                        </w:rPr>
                        <w:t xml:space="preserve">  </w:t>
                      </w:r>
                      <w:r w:rsidRPr="0055539E">
                        <w:rPr>
                          <w:sz w:val="28"/>
                        </w:rPr>
                        <w:t>Mrs.</w:t>
                      </w:r>
                      <w:r w:rsidR="00061E67" w:rsidRPr="0055539E">
                        <w:rPr>
                          <w:sz w:val="28"/>
                        </w:rPr>
                        <w:t xml:space="preserve"> Melissa Newman</w:t>
                      </w:r>
                      <w:r w:rsidRPr="0055539E">
                        <w:rPr>
                          <w:sz w:val="28"/>
                        </w:rPr>
                        <w:tab/>
                      </w:r>
                      <w:r w:rsidRPr="0055539E">
                        <w:rPr>
                          <w:sz w:val="28"/>
                        </w:rPr>
                        <w:tab/>
                      </w:r>
                      <w:r w:rsidRPr="0055539E">
                        <w:rPr>
                          <w:sz w:val="28"/>
                        </w:rPr>
                        <w:tab/>
                      </w:r>
                      <w:r w:rsidRPr="0055539E">
                        <w:rPr>
                          <w:sz w:val="28"/>
                        </w:rPr>
                        <w:tab/>
                      </w:r>
                      <w:r w:rsidRPr="0055539E">
                        <w:rPr>
                          <w:sz w:val="28"/>
                        </w:rPr>
                        <w:tab/>
                      </w:r>
                      <w:r w:rsidRPr="0055539E">
                        <w:rPr>
                          <w:sz w:val="28"/>
                        </w:rPr>
                        <w:tab/>
                      </w:r>
                      <w:r w:rsidRPr="0055539E">
                        <w:rPr>
                          <w:sz w:val="28"/>
                        </w:rPr>
                        <w:tab/>
                      </w:r>
                      <w:r w:rsidR="00061E67" w:rsidRPr="0055539E">
                        <w:rPr>
                          <w:sz w:val="28"/>
                        </w:rPr>
                        <w:tab/>
                      </w:r>
                      <w:r w:rsidR="008455FC" w:rsidRPr="0055539E">
                        <w:rPr>
                          <w:sz w:val="28"/>
                        </w:rPr>
                        <w:t>Mr. Mike Tipton</w:t>
                      </w:r>
                    </w:p>
                    <w:p w14:paraId="0A3283FC" w14:textId="6FC425F0" w:rsidR="00E326CF" w:rsidRDefault="00061E67">
                      <w:pPr>
                        <w:rPr>
                          <w:sz w:val="28"/>
                        </w:rPr>
                      </w:pPr>
                      <w:r>
                        <w:rPr>
                          <w:sz w:val="28"/>
                        </w:rPr>
                        <w:t xml:space="preserve">  </w:t>
                      </w:r>
                      <w:r w:rsidR="00E326CF" w:rsidRPr="005D34E3">
                        <w:rPr>
                          <w:sz w:val="28"/>
                        </w:rPr>
                        <w:t>Elementary Principal</w:t>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r>
                      <w:r w:rsidR="00E326CF" w:rsidRPr="005D34E3">
                        <w:rPr>
                          <w:sz w:val="28"/>
                        </w:rPr>
                        <w:tab/>
                        <w:t xml:space="preserve"> Superintendent</w:t>
                      </w:r>
                    </w:p>
                    <w:p w14:paraId="4EFE17B0" w14:textId="77777777" w:rsidR="00E326CF" w:rsidRPr="00B73062" w:rsidRDefault="00E326CF">
                      <w:pPr>
                        <w:rPr>
                          <w:sz w:val="28"/>
                        </w:rPr>
                      </w:pPr>
                    </w:p>
                  </w:txbxContent>
                </v:textbox>
                <w10:wrap type="square"/>
              </v:shape>
            </w:pict>
          </mc:Fallback>
        </mc:AlternateContent>
      </w:r>
      <w:r w:rsidR="00446308">
        <w:rPr>
          <w:sz w:val="36"/>
          <w:szCs w:val="24"/>
          <w:u w:val="single"/>
        </w:rPr>
        <w:br w:type="page"/>
      </w:r>
    </w:p>
    <w:sdt>
      <w:sdtPr>
        <w:rPr>
          <w:rFonts w:ascii="Times New Roman" w:eastAsia="Times New Roman" w:hAnsi="Times New Roman" w:cs="Times New Roman"/>
          <w:color w:val="auto"/>
          <w:sz w:val="20"/>
          <w:szCs w:val="20"/>
        </w:rPr>
        <w:id w:val="-777253302"/>
        <w:docPartObj>
          <w:docPartGallery w:val="Table of Contents"/>
          <w:docPartUnique/>
        </w:docPartObj>
      </w:sdtPr>
      <w:sdtEndPr>
        <w:rPr>
          <w:b/>
          <w:bCs/>
          <w:noProof/>
        </w:rPr>
      </w:sdtEndPr>
      <w:sdtContent>
        <w:p w14:paraId="72F6D666" w14:textId="0355A3CD" w:rsidR="00E326CF" w:rsidRDefault="00E326CF">
          <w:pPr>
            <w:pStyle w:val="TOCHeading"/>
          </w:pPr>
          <w:r>
            <w:t>Contents</w:t>
          </w:r>
        </w:p>
        <w:p w14:paraId="46590632" w14:textId="6D148908" w:rsidR="00561D7A" w:rsidRDefault="00E326CF">
          <w:pPr>
            <w:pStyle w:val="TOC1"/>
            <w:tabs>
              <w:tab w:val="right" w:leader="dot" w:pos="100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7781812" w:history="1">
            <w:r w:rsidR="00561D7A" w:rsidRPr="000850F5">
              <w:rPr>
                <w:rStyle w:val="Hyperlink"/>
                <w:noProof/>
              </w:rPr>
              <w:t>Elementary Faculty and Staff</w:t>
            </w:r>
            <w:r w:rsidR="00561D7A">
              <w:rPr>
                <w:noProof/>
                <w:webHidden/>
              </w:rPr>
              <w:tab/>
            </w:r>
            <w:r w:rsidR="00561D7A">
              <w:rPr>
                <w:noProof/>
                <w:webHidden/>
              </w:rPr>
              <w:fldChar w:fldCharType="begin"/>
            </w:r>
            <w:r w:rsidR="00561D7A">
              <w:rPr>
                <w:noProof/>
                <w:webHidden/>
              </w:rPr>
              <w:instrText xml:space="preserve"> PAGEREF _Toc167781812 \h </w:instrText>
            </w:r>
            <w:r w:rsidR="00561D7A">
              <w:rPr>
                <w:noProof/>
                <w:webHidden/>
              </w:rPr>
            </w:r>
            <w:r w:rsidR="00561D7A">
              <w:rPr>
                <w:noProof/>
                <w:webHidden/>
              </w:rPr>
              <w:fldChar w:fldCharType="separate"/>
            </w:r>
            <w:r w:rsidR="00657218">
              <w:rPr>
                <w:noProof/>
                <w:webHidden/>
              </w:rPr>
              <w:t>5</w:t>
            </w:r>
            <w:r w:rsidR="00561D7A">
              <w:rPr>
                <w:noProof/>
                <w:webHidden/>
              </w:rPr>
              <w:fldChar w:fldCharType="end"/>
            </w:r>
          </w:hyperlink>
        </w:p>
        <w:p w14:paraId="604F8BB2" w14:textId="5E48411B"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13" w:history="1">
            <w:r w:rsidR="00561D7A" w:rsidRPr="000850F5">
              <w:rPr>
                <w:rStyle w:val="Hyperlink"/>
                <w:b/>
                <w:noProof/>
              </w:rPr>
              <w:t>Welcome</w:t>
            </w:r>
            <w:r w:rsidR="00561D7A">
              <w:rPr>
                <w:noProof/>
                <w:webHidden/>
              </w:rPr>
              <w:tab/>
            </w:r>
            <w:r w:rsidR="00561D7A">
              <w:rPr>
                <w:noProof/>
                <w:webHidden/>
              </w:rPr>
              <w:fldChar w:fldCharType="begin"/>
            </w:r>
            <w:r w:rsidR="00561D7A">
              <w:rPr>
                <w:noProof/>
                <w:webHidden/>
              </w:rPr>
              <w:instrText xml:space="preserve"> PAGEREF _Toc167781813 \h </w:instrText>
            </w:r>
            <w:r w:rsidR="00561D7A">
              <w:rPr>
                <w:noProof/>
                <w:webHidden/>
              </w:rPr>
            </w:r>
            <w:r w:rsidR="00561D7A">
              <w:rPr>
                <w:noProof/>
                <w:webHidden/>
              </w:rPr>
              <w:fldChar w:fldCharType="separate"/>
            </w:r>
            <w:r w:rsidR="00657218">
              <w:rPr>
                <w:noProof/>
                <w:webHidden/>
              </w:rPr>
              <w:t>6</w:t>
            </w:r>
            <w:r w:rsidR="00561D7A">
              <w:rPr>
                <w:noProof/>
                <w:webHidden/>
              </w:rPr>
              <w:fldChar w:fldCharType="end"/>
            </w:r>
          </w:hyperlink>
        </w:p>
        <w:p w14:paraId="66AF1C34" w14:textId="51B9980F"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14" w:history="1">
            <w:r w:rsidR="00561D7A" w:rsidRPr="000850F5">
              <w:rPr>
                <w:rStyle w:val="Hyperlink"/>
                <w:b/>
                <w:noProof/>
              </w:rPr>
              <w:t>North Harrison R-III Mission</w:t>
            </w:r>
            <w:r w:rsidR="00561D7A">
              <w:rPr>
                <w:noProof/>
                <w:webHidden/>
              </w:rPr>
              <w:tab/>
            </w:r>
            <w:r w:rsidR="00561D7A">
              <w:rPr>
                <w:noProof/>
                <w:webHidden/>
              </w:rPr>
              <w:fldChar w:fldCharType="begin"/>
            </w:r>
            <w:r w:rsidR="00561D7A">
              <w:rPr>
                <w:noProof/>
                <w:webHidden/>
              </w:rPr>
              <w:instrText xml:space="preserve"> PAGEREF _Toc167781814 \h </w:instrText>
            </w:r>
            <w:r w:rsidR="00561D7A">
              <w:rPr>
                <w:noProof/>
                <w:webHidden/>
              </w:rPr>
            </w:r>
            <w:r w:rsidR="00561D7A">
              <w:rPr>
                <w:noProof/>
                <w:webHidden/>
              </w:rPr>
              <w:fldChar w:fldCharType="separate"/>
            </w:r>
            <w:r w:rsidR="00657218">
              <w:rPr>
                <w:noProof/>
                <w:webHidden/>
              </w:rPr>
              <w:t>6</w:t>
            </w:r>
            <w:r w:rsidR="00561D7A">
              <w:rPr>
                <w:noProof/>
                <w:webHidden/>
              </w:rPr>
              <w:fldChar w:fldCharType="end"/>
            </w:r>
          </w:hyperlink>
        </w:p>
        <w:p w14:paraId="66D9F059" w14:textId="47C9B811"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15" w:history="1">
            <w:r w:rsidR="00561D7A" w:rsidRPr="000850F5">
              <w:rPr>
                <w:rStyle w:val="Hyperlink"/>
                <w:noProof/>
              </w:rPr>
              <w:t>Vision:</w:t>
            </w:r>
            <w:r w:rsidR="00561D7A">
              <w:rPr>
                <w:noProof/>
                <w:webHidden/>
              </w:rPr>
              <w:tab/>
            </w:r>
            <w:r w:rsidR="00561D7A">
              <w:rPr>
                <w:noProof/>
                <w:webHidden/>
              </w:rPr>
              <w:fldChar w:fldCharType="begin"/>
            </w:r>
            <w:r w:rsidR="00561D7A">
              <w:rPr>
                <w:noProof/>
                <w:webHidden/>
              </w:rPr>
              <w:instrText xml:space="preserve"> PAGEREF _Toc167781815 \h </w:instrText>
            </w:r>
            <w:r w:rsidR="00561D7A">
              <w:rPr>
                <w:noProof/>
                <w:webHidden/>
              </w:rPr>
            </w:r>
            <w:r w:rsidR="00561D7A">
              <w:rPr>
                <w:noProof/>
                <w:webHidden/>
              </w:rPr>
              <w:fldChar w:fldCharType="separate"/>
            </w:r>
            <w:r w:rsidR="00657218">
              <w:rPr>
                <w:noProof/>
                <w:webHidden/>
              </w:rPr>
              <w:t>6</w:t>
            </w:r>
            <w:r w:rsidR="00561D7A">
              <w:rPr>
                <w:noProof/>
                <w:webHidden/>
              </w:rPr>
              <w:fldChar w:fldCharType="end"/>
            </w:r>
          </w:hyperlink>
        </w:p>
        <w:p w14:paraId="51E67107" w14:textId="4DDD1047"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16" w:history="1">
            <w:r w:rsidR="00561D7A" w:rsidRPr="000850F5">
              <w:rPr>
                <w:rStyle w:val="Hyperlink"/>
                <w:b/>
                <w:bCs/>
                <w:noProof/>
              </w:rPr>
              <w:t>Acceptable Use Policy for the Internet (MCE 6320)</w:t>
            </w:r>
            <w:r w:rsidR="00561D7A">
              <w:rPr>
                <w:noProof/>
                <w:webHidden/>
              </w:rPr>
              <w:tab/>
            </w:r>
            <w:r w:rsidR="00561D7A">
              <w:rPr>
                <w:noProof/>
                <w:webHidden/>
              </w:rPr>
              <w:fldChar w:fldCharType="begin"/>
            </w:r>
            <w:r w:rsidR="00561D7A">
              <w:rPr>
                <w:noProof/>
                <w:webHidden/>
              </w:rPr>
              <w:instrText xml:space="preserve"> PAGEREF _Toc167781816 \h </w:instrText>
            </w:r>
            <w:r w:rsidR="00561D7A">
              <w:rPr>
                <w:noProof/>
                <w:webHidden/>
              </w:rPr>
            </w:r>
            <w:r w:rsidR="00561D7A">
              <w:rPr>
                <w:noProof/>
                <w:webHidden/>
              </w:rPr>
              <w:fldChar w:fldCharType="separate"/>
            </w:r>
            <w:r w:rsidR="00657218">
              <w:rPr>
                <w:noProof/>
                <w:webHidden/>
              </w:rPr>
              <w:t>7</w:t>
            </w:r>
            <w:r w:rsidR="00561D7A">
              <w:rPr>
                <w:noProof/>
                <w:webHidden/>
              </w:rPr>
              <w:fldChar w:fldCharType="end"/>
            </w:r>
          </w:hyperlink>
        </w:p>
        <w:p w14:paraId="108B0C90" w14:textId="34E8252F"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17" w:history="1">
            <w:r w:rsidR="00561D7A" w:rsidRPr="000850F5">
              <w:rPr>
                <w:rStyle w:val="Hyperlink"/>
                <w:b/>
                <w:noProof/>
                <w:lang w:val="x-none" w:eastAsia="x-none"/>
              </w:rPr>
              <w:t>What is expected?</w:t>
            </w:r>
            <w:r w:rsidR="00561D7A">
              <w:rPr>
                <w:noProof/>
                <w:webHidden/>
              </w:rPr>
              <w:tab/>
            </w:r>
            <w:r w:rsidR="00561D7A">
              <w:rPr>
                <w:noProof/>
                <w:webHidden/>
              </w:rPr>
              <w:fldChar w:fldCharType="begin"/>
            </w:r>
            <w:r w:rsidR="00561D7A">
              <w:rPr>
                <w:noProof/>
                <w:webHidden/>
              </w:rPr>
              <w:instrText xml:space="preserve"> PAGEREF _Toc167781817 \h </w:instrText>
            </w:r>
            <w:r w:rsidR="00561D7A">
              <w:rPr>
                <w:noProof/>
                <w:webHidden/>
              </w:rPr>
            </w:r>
            <w:r w:rsidR="00561D7A">
              <w:rPr>
                <w:noProof/>
                <w:webHidden/>
              </w:rPr>
              <w:fldChar w:fldCharType="separate"/>
            </w:r>
            <w:r w:rsidR="00657218">
              <w:rPr>
                <w:noProof/>
                <w:webHidden/>
              </w:rPr>
              <w:t>7</w:t>
            </w:r>
            <w:r w:rsidR="00561D7A">
              <w:rPr>
                <w:noProof/>
                <w:webHidden/>
              </w:rPr>
              <w:fldChar w:fldCharType="end"/>
            </w:r>
          </w:hyperlink>
        </w:p>
        <w:p w14:paraId="416D9CD2" w14:textId="69E9B0F1"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18" w:history="1">
            <w:r w:rsidR="00561D7A" w:rsidRPr="000850F5">
              <w:rPr>
                <w:rStyle w:val="Hyperlink"/>
                <w:b/>
                <w:noProof/>
                <w:lang w:val="x-none" w:eastAsia="x-none"/>
              </w:rPr>
              <w:t>What are the rules?</w:t>
            </w:r>
            <w:r w:rsidR="00561D7A">
              <w:rPr>
                <w:noProof/>
                <w:webHidden/>
              </w:rPr>
              <w:tab/>
            </w:r>
            <w:r w:rsidR="00561D7A">
              <w:rPr>
                <w:noProof/>
                <w:webHidden/>
              </w:rPr>
              <w:fldChar w:fldCharType="begin"/>
            </w:r>
            <w:r w:rsidR="00561D7A">
              <w:rPr>
                <w:noProof/>
                <w:webHidden/>
              </w:rPr>
              <w:instrText xml:space="preserve"> PAGEREF _Toc167781818 \h </w:instrText>
            </w:r>
            <w:r w:rsidR="00561D7A">
              <w:rPr>
                <w:noProof/>
                <w:webHidden/>
              </w:rPr>
            </w:r>
            <w:r w:rsidR="00561D7A">
              <w:rPr>
                <w:noProof/>
                <w:webHidden/>
              </w:rPr>
              <w:fldChar w:fldCharType="separate"/>
            </w:r>
            <w:r w:rsidR="00657218">
              <w:rPr>
                <w:noProof/>
                <w:webHidden/>
              </w:rPr>
              <w:t>7</w:t>
            </w:r>
            <w:r w:rsidR="00561D7A">
              <w:rPr>
                <w:noProof/>
                <w:webHidden/>
              </w:rPr>
              <w:fldChar w:fldCharType="end"/>
            </w:r>
          </w:hyperlink>
        </w:p>
        <w:p w14:paraId="2525FA15" w14:textId="43591234"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19" w:history="1">
            <w:r w:rsidR="00561D7A" w:rsidRPr="000850F5">
              <w:rPr>
                <w:rStyle w:val="Hyperlink"/>
                <w:b/>
                <w:noProof/>
                <w:lang w:val="x-none" w:eastAsia="x-none"/>
              </w:rPr>
              <w:t>Guidelines</w:t>
            </w:r>
            <w:r w:rsidR="00561D7A">
              <w:rPr>
                <w:noProof/>
                <w:webHidden/>
              </w:rPr>
              <w:tab/>
            </w:r>
            <w:r w:rsidR="00561D7A">
              <w:rPr>
                <w:noProof/>
                <w:webHidden/>
              </w:rPr>
              <w:fldChar w:fldCharType="begin"/>
            </w:r>
            <w:r w:rsidR="00561D7A">
              <w:rPr>
                <w:noProof/>
                <w:webHidden/>
              </w:rPr>
              <w:instrText xml:space="preserve"> PAGEREF _Toc167781819 \h </w:instrText>
            </w:r>
            <w:r w:rsidR="00561D7A">
              <w:rPr>
                <w:noProof/>
                <w:webHidden/>
              </w:rPr>
            </w:r>
            <w:r w:rsidR="00561D7A">
              <w:rPr>
                <w:noProof/>
                <w:webHidden/>
              </w:rPr>
              <w:fldChar w:fldCharType="separate"/>
            </w:r>
            <w:r w:rsidR="00657218">
              <w:rPr>
                <w:noProof/>
                <w:webHidden/>
              </w:rPr>
              <w:t>7</w:t>
            </w:r>
            <w:r w:rsidR="00561D7A">
              <w:rPr>
                <w:noProof/>
                <w:webHidden/>
              </w:rPr>
              <w:fldChar w:fldCharType="end"/>
            </w:r>
          </w:hyperlink>
        </w:p>
        <w:p w14:paraId="3CF7D0A5" w14:textId="11DADD63"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0" w:history="1">
            <w:r w:rsidR="00561D7A" w:rsidRPr="000850F5">
              <w:rPr>
                <w:rStyle w:val="Hyperlink"/>
                <w:b/>
                <w:noProof/>
              </w:rPr>
              <w:t>Alternative Methods of Instruction (AMI)</w:t>
            </w:r>
            <w:r w:rsidR="00561D7A">
              <w:rPr>
                <w:noProof/>
                <w:webHidden/>
              </w:rPr>
              <w:tab/>
            </w:r>
            <w:r w:rsidR="00561D7A">
              <w:rPr>
                <w:noProof/>
                <w:webHidden/>
              </w:rPr>
              <w:fldChar w:fldCharType="begin"/>
            </w:r>
            <w:r w:rsidR="00561D7A">
              <w:rPr>
                <w:noProof/>
                <w:webHidden/>
              </w:rPr>
              <w:instrText xml:space="preserve"> PAGEREF _Toc167781820 \h </w:instrText>
            </w:r>
            <w:r w:rsidR="00561D7A">
              <w:rPr>
                <w:noProof/>
                <w:webHidden/>
              </w:rPr>
            </w:r>
            <w:r w:rsidR="00561D7A">
              <w:rPr>
                <w:noProof/>
                <w:webHidden/>
              </w:rPr>
              <w:fldChar w:fldCharType="separate"/>
            </w:r>
            <w:r w:rsidR="00657218">
              <w:rPr>
                <w:noProof/>
                <w:webHidden/>
              </w:rPr>
              <w:t>8</w:t>
            </w:r>
            <w:r w:rsidR="00561D7A">
              <w:rPr>
                <w:noProof/>
                <w:webHidden/>
              </w:rPr>
              <w:fldChar w:fldCharType="end"/>
            </w:r>
          </w:hyperlink>
        </w:p>
        <w:p w14:paraId="0A0C1BB1" w14:textId="07FF0485"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1" w:history="1">
            <w:r w:rsidR="00561D7A" w:rsidRPr="000850F5">
              <w:rPr>
                <w:rStyle w:val="Hyperlink"/>
                <w:b/>
                <w:noProof/>
              </w:rPr>
              <w:t>Attendance Policy (MCE 2310)</w:t>
            </w:r>
            <w:r w:rsidR="00561D7A">
              <w:rPr>
                <w:noProof/>
                <w:webHidden/>
              </w:rPr>
              <w:tab/>
            </w:r>
            <w:r w:rsidR="00561D7A">
              <w:rPr>
                <w:noProof/>
                <w:webHidden/>
              </w:rPr>
              <w:fldChar w:fldCharType="begin"/>
            </w:r>
            <w:r w:rsidR="00561D7A">
              <w:rPr>
                <w:noProof/>
                <w:webHidden/>
              </w:rPr>
              <w:instrText xml:space="preserve"> PAGEREF _Toc167781821 \h </w:instrText>
            </w:r>
            <w:r w:rsidR="00561D7A">
              <w:rPr>
                <w:noProof/>
                <w:webHidden/>
              </w:rPr>
            </w:r>
            <w:r w:rsidR="00561D7A">
              <w:rPr>
                <w:noProof/>
                <w:webHidden/>
              </w:rPr>
              <w:fldChar w:fldCharType="separate"/>
            </w:r>
            <w:r w:rsidR="00657218">
              <w:rPr>
                <w:noProof/>
                <w:webHidden/>
              </w:rPr>
              <w:t>8</w:t>
            </w:r>
            <w:r w:rsidR="00561D7A">
              <w:rPr>
                <w:noProof/>
                <w:webHidden/>
              </w:rPr>
              <w:fldChar w:fldCharType="end"/>
            </w:r>
          </w:hyperlink>
        </w:p>
        <w:p w14:paraId="0D8F0F4C" w14:textId="5622A98A"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2" w:history="1">
            <w:r w:rsidR="00561D7A" w:rsidRPr="000850F5">
              <w:rPr>
                <w:rStyle w:val="Hyperlink"/>
                <w:b/>
                <w:noProof/>
              </w:rPr>
              <w:t>Bus Regulations</w:t>
            </w:r>
            <w:r w:rsidR="00561D7A">
              <w:rPr>
                <w:noProof/>
                <w:webHidden/>
              </w:rPr>
              <w:tab/>
            </w:r>
            <w:r w:rsidR="00561D7A">
              <w:rPr>
                <w:noProof/>
                <w:webHidden/>
              </w:rPr>
              <w:fldChar w:fldCharType="begin"/>
            </w:r>
            <w:r w:rsidR="00561D7A">
              <w:rPr>
                <w:noProof/>
                <w:webHidden/>
              </w:rPr>
              <w:instrText xml:space="preserve"> PAGEREF _Toc167781822 \h </w:instrText>
            </w:r>
            <w:r w:rsidR="00561D7A">
              <w:rPr>
                <w:noProof/>
                <w:webHidden/>
              </w:rPr>
            </w:r>
            <w:r w:rsidR="00561D7A">
              <w:rPr>
                <w:noProof/>
                <w:webHidden/>
              </w:rPr>
              <w:fldChar w:fldCharType="separate"/>
            </w:r>
            <w:r w:rsidR="00657218">
              <w:rPr>
                <w:noProof/>
                <w:webHidden/>
              </w:rPr>
              <w:t>9</w:t>
            </w:r>
            <w:r w:rsidR="00561D7A">
              <w:rPr>
                <w:noProof/>
                <w:webHidden/>
              </w:rPr>
              <w:fldChar w:fldCharType="end"/>
            </w:r>
          </w:hyperlink>
        </w:p>
        <w:p w14:paraId="444AA0B7" w14:textId="40B34F21"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3" w:history="1">
            <w:r w:rsidR="00561D7A" w:rsidRPr="000850F5">
              <w:rPr>
                <w:rStyle w:val="Hyperlink"/>
                <w:b/>
                <w:noProof/>
              </w:rPr>
              <w:t>Bus Riders</w:t>
            </w:r>
            <w:r w:rsidR="00561D7A">
              <w:rPr>
                <w:noProof/>
                <w:webHidden/>
              </w:rPr>
              <w:tab/>
            </w:r>
            <w:r w:rsidR="00561D7A">
              <w:rPr>
                <w:noProof/>
                <w:webHidden/>
              </w:rPr>
              <w:fldChar w:fldCharType="begin"/>
            </w:r>
            <w:r w:rsidR="00561D7A">
              <w:rPr>
                <w:noProof/>
                <w:webHidden/>
              </w:rPr>
              <w:instrText xml:space="preserve"> PAGEREF _Toc167781823 \h </w:instrText>
            </w:r>
            <w:r w:rsidR="00561D7A">
              <w:rPr>
                <w:noProof/>
                <w:webHidden/>
              </w:rPr>
            </w:r>
            <w:r w:rsidR="00561D7A">
              <w:rPr>
                <w:noProof/>
                <w:webHidden/>
              </w:rPr>
              <w:fldChar w:fldCharType="separate"/>
            </w:r>
            <w:r w:rsidR="00657218">
              <w:rPr>
                <w:noProof/>
                <w:webHidden/>
              </w:rPr>
              <w:t>9</w:t>
            </w:r>
            <w:r w:rsidR="00561D7A">
              <w:rPr>
                <w:noProof/>
                <w:webHidden/>
              </w:rPr>
              <w:fldChar w:fldCharType="end"/>
            </w:r>
          </w:hyperlink>
        </w:p>
        <w:p w14:paraId="7E04589B" w14:textId="3129BBFC"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4" w:history="1">
            <w:r w:rsidR="00561D7A" w:rsidRPr="000850F5">
              <w:rPr>
                <w:rStyle w:val="Hyperlink"/>
                <w:b/>
                <w:noProof/>
              </w:rPr>
              <w:t>Care of School Property by Students</w:t>
            </w:r>
            <w:r w:rsidR="00561D7A">
              <w:rPr>
                <w:noProof/>
                <w:webHidden/>
              </w:rPr>
              <w:tab/>
            </w:r>
            <w:r w:rsidR="00561D7A">
              <w:rPr>
                <w:noProof/>
                <w:webHidden/>
              </w:rPr>
              <w:fldChar w:fldCharType="begin"/>
            </w:r>
            <w:r w:rsidR="00561D7A">
              <w:rPr>
                <w:noProof/>
                <w:webHidden/>
              </w:rPr>
              <w:instrText xml:space="preserve"> PAGEREF _Toc167781824 \h </w:instrText>
            </w:r>
            <w:r w:rsidR="00561D7A">
              <w:rPr>
                <w:noProof/>
                <w:webHidden/>
              </w:rPr>
            </w:r>
            <w:r w:rsidR="00561D7A">
              <w:rPr>
                <w:noProof/>
                <w:webHidden/>
              </w:rPr>
              <w:fldChar w:fldCharType="separate"/>
            </w:r>
            <w:r w:rsidR="00657218">
              <w:rPr>
                <w:noProof/>
                <w:webHidden/>
              </w:rPr>
              <w:t>10</w:t>
            </w:r>
            <w:r w:rsidR="00561D7A">
              <w:rPr>
                <w:noProof/>
                <w:webHidden/>
              </w:rPr>
              <w:fldChar w:fldCharType="end"/>
            </w:r>
          </w:hyperlink>
        </w:p>
        <w:p w14:paraId="07C82122" w14:textId="6D8884AB"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5" w:history="1">
            <w:r w:rsidR="00561D7A" w:rsidRPr="000850F5">
              <w:rPr>
                <w:rStyle w:val="Hyperlink"/>
                <w:b/>
                <w:noProof/>
              </w:rPr>
              <w:t>Car Riders and Walkers</w:t>
            </w:r>
            <w:r w:rsidR="00561D7A">
              <w:rPr>
                <w:noProof/>
                <w:webHidden/>
              </w:rPr>
              <w:tab/>
            </w:r>
            <w:r w:rsidR="00561D7A">
              <w:rPr>
                <w:noProof/>
                <w:webHidden/>
              </w:rPr>
              <w:fldChar w:fldCharType="begin"/>
            </w:r>
            <w:r w:rsidR="00561D7A">
              <w:rPr>
                <w:noProof/>
                <w:webHidden/>
              </w:rPr>
              <w:instrText xml:space="preserve"> PAGEREF _Toc167781825 \h </w:instrText>
            </w:r>
            <w:r w:rsidR="00561D7A">
              <w:rPr>
                <w:noProof/>
                <w:webHidden/>
              </w:rPr>
            </w:r>
            <w:r w:rsidR="00561D7A">
              <w:rPr>
                <w:noProof/>
                <w:webHidden/>
              </w:rPr>
              <w:fldChar w:fldCharType="separate"/>
            </w:r>
            <w:r w:rsidR="00657218">
              <w:rPr>
                <w:noProof/>
                <w:webHidden/>
              </w:rPr>
              <w:t>10</w:t>
            </w:r>
            <w:r w:rsidR="00561D7A">
              <w:rPr>
                <w:noProof/>
                <w:webHidden/>
              </w:rPr>
              <w:fldChar w:fldCharType="end"/>
            </w:r>
          </w:hyperlink>
        </w:p>
        <w:p w14:paraId="23ABBB58" w14:textId="78A4CFFC"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6" w:history="1">
            <w:r w:rsidR="00561D7A" w:rsidRPr="000850F5">
              <w:rPr>
                <w:rStyle w:val="Hyperlink"/>
                <w:b/>
                <w:noProof/>
              </w:rPr>
              <w:t>Classroom Conduct</w:t>
            </w:r>
            <w:r w:rsidR="00561D7A">
              <w:rPr>
                <w:noProof/>
                <w:webHidden/>
              </w:rPr>
              <w:tab/>
            </w:r>
            <w:r w:rsidR="00561D7A">
              <w:rPr>
                <w:noProof/>
                <w:webHidden/>
              </w:rPr>
              <w:fldChar w:fldCharType="begin"/>
            </w:r>
            <w:r w:rsidR="00561D7A">
              <w:rPr>
                <w:noProof/>
                <w:webHidden/>
              </w:rPr>
              <w:instrText xml:space="preserve"> PAGEREF _Toc167781826 \h </w:instrText>
            </w:r>
            <w:r w:rsidR="00561D7A">
              <w:rPr>
                <w:noProof/>
                <w:webHidden/>
              </w:rPr>
            </w:r>
            <w:r w:rsidR="00561D7A">
              <w:rPr>
                <w:noProof/>
                <w:webHidden/>
              </w:rPr>
              <w:fldChar w:fldCharType="separate"/>
            </w:r>
            <w:r w:rsidR="00657218">
              <w:rPr>
                <w:noProof/>
                <w:webHidden/>
              </w:rPr>
              <w:t>10</w:t>
            </w:r>
            <w:r w:rsidR="00561D7A">
              <w:rPr>
                <w:noProof/>
                <w:webHidden/>
              </w:rPr>
              <w:fldChar w:fldCharType="end"/>
            </w:r>
          </w:hyperlink>
        </w:p>
        <w:p w14:paraId="0E3ED5F8" w14:textId="5A2DF34B"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7" w:history="1">
            <w:r w:rsidR="00561D7A" w:rsidRPr="000850F5">
              <w:rPr>
                <w:rStyle w:val="Hyperlink"/>
                <w:b/>
                <w:noProof/>
              </w:rPr>
              <w:t>Custodial/Non-Custodial Parents</w:t>
            </w:r>
            <w:r w:rsidR="00561D7A">
              <w:rPr>
                <w:noProof/>
                <w:webHidden/>
              </w:rPr>
              <w:tab/>
            </w:r>
            <w:r w:rsidR="00561D7A">
              <w:rPr>
                <w:noProof/>
                <w:webHidden/>
              </w:rPr>
              <w:fldChar w:fldCharType="begin"/>
            </w:r>
            <w:r w:rsidR="00561D7A">
              <w:rPr>
                <w:noProof/>
                <w:webHidden/>
              </w:rPr>
              <w:instrText xml:space="preserve"> PAGEREF _Toc167781827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1BA34B03" w14:textId="1252AE84"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8" w:history="1">
            <w:r w:rsidR="00561D7A" w:rsidRPr="000850F5">
              <w:rPr>
                <w:rStyle w:val="Hyperlink"/>
                <w:b/>
                <w:noProof/>
              </w:rPr>
              <w:t>Early Dismissal</w:t>
            </w:r>
            <w:r w:rsidR="00561D7A">
              <w:rPr>
                <w:noProof/>
                <w:webHidden/>
              </w:rPr>
              <w:tab/>
            </w:r>
            <w:r w:rsidR="00561D7A">
              <w:rPr>
                <w:noProof/>
                <w:webHidden/>
              </w:rPr>
              <w:fldChar w:fldCharType="begin"/>
            </w:r>
            <w:r w:rsidR="00561D7A">
              <w:rPr>
                <w:noProof/>
                <w:webHidden/>
              </w:rPr>
              <w:instrText xml:space="preserve"> PAGEREF _Toc167781828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6281633E" w14:textId="069E055F"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29" w:history="1">
            <w:r w:rsidR="00561D7A" w:rsidRPr="000850F5">
              <w:rPr>
                <w:rStyle w:val="Hyperlink"/>
                <w:b/>
                <w:noProof/>
              </w:rPr>
              <w:t>Enrollment Requirements</w:t>
            </w:r>
            <w:r w:rsidR="00561D7A">
              <w:rPr>
                <w:noProof/>
                <w:webHidden/>
              </w:rPr>
              <w:tab/>
            </w:r>
            <w:r w:rsidR="00561D7A">
              <w:rPr>
                <w:noProof/>
                <w:webHidden/>
              </w:rPr>
              <w:fldChar w:fldCharType="begin"/>
            </w:r>
            <w:r w:rsidR="00561D7A">
              <w:rPr>
                <w:noProof/>
                <w:webHidden/>
              </w:rPr>
              <w:instrText xml:space="preserve"> PAGEREF _Toc167781829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18C9215C" w14:textId="09ABA1EC"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0" w:history="1">
            <w:r w:rsidR="00561D7A" w:rsidRPr="000850F5">
              <w:rPr>
                <w:rStyle w:val="Hyperlink"/>
                <w:b/>
                <w:noProof/>
              </w:rPr>
              <w:t>Fifth Grade Band</w:t>
            </w:r>
            <w:r w:rsidR="00561D7A">
              <w:rPr>
                <w:noProof/>
                <w:webHidden/>
              </w:rPr>
              <w:tab/>
            </w:r>
            <w:r w:rsidR="00561D7A">
              <w:rPr>
                <w:noProof/>
                <w:webHidden/>
              </w:rPr>
              <w:fldChar w:fldCharType="begin"/>
            </w:r>
            <w:r w:rsidR="00561D7A">
              <w:rPr>
                <w:noProof/>
                <w:webHidden/>
              </w:rPr>
              <w:instrText xml:space="preserve"> PAGEREF _Toc167781830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7711861C" w14:textId="0C252E7B"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1" w:history="1">
            <w:r w:rsidR="00561D7A" w:rsidRPr="000850F5">
              <w:rPr>
                <w:rStyle w:val="Hyperlink"/>
                <w:b/>
                <w:noProof/>
              </w:rPr>
              <w:t>Food Service</w:t>
            </w:r>
            <w:r w:rsidR="00561D7A">
              <w:rPr>
                <w:noProof/>
                <w:webHidden/>
              </w:rPr>
              <w:tab/>
            </w:r>
            <w:r w:rsidR="00561D7A">
              <w:rPr>
                <w:noProof/>
                <w:webHidden/>
              </w:rPr>
              <w:fldChar w:fldCharType="begin"/>
            </w:r>
            <w:r w:rsidR="00561D7A">
              <w:rPr>
                <w:noProof/>
                <w:webHidden/>
              </w:rPr>
              <w:instrText xml:space="preserve"> PAGEREF _Toc167781831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7652C925" w14:textId="62B7ED03"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32" w:history="1">
            <w:r w:rsidR="00561D7A" w:rsidRPr="000850F5">
              <w:rPr>
                <w:rStyle w:val="Hyperlink"/>
                <w:noProof/>
              </w:rPr>
              <w:t>Grade Placement Policy</w:t>
            </w:r>
            <w:r w:rsidR="00561D7A">
              <w:rPr>
                <w:noProof/>
                <w:webHidden/>
              </w:rPr>
              <w:tab/>
            </w:r>
            <w:r w:rsidR="00561D7A">
              <w:rPr>
                <w:noProof/>
                <w:webHidden/>
              </w:rPr>
              <w:fldChar w:fldCharType="begin"/>
            </w:r>
            <w:r w:rsidR="00561D7A">
              <w:rPr>
                <w:noProof/>
                <w:webHidden/>
              </w:rPr>
              <w:instrText xml:space="preserve"> PAGEREF _Toc167781832 \h </w:instrText>
            </w:r>
            <w:r w:rsidR="00561D7A">
              <w:rPr>
                <w:noProof/>
                <w:webHidden/>
              </w:rPr>
            </w:r>
            <w:r w:rsidR="00561D7A">
              <w:rPr>
                <w:noProof/>
                <w:webHidden/>
              </w:rPr>
              <w:fldChar w:fldCharType="separate"/>
            </w:r>
            <w:r w:rsidR="00657218">
              <w:rPr>
                <w:noProof/>
                <w:webHidden/>
              </w:rPr>
              <w:t>11</w:t>
            </w:r>
            <w:r w:rsidR="00561D7A">
              <w:rPr>
                <w:noProof/>
                <w:webHidden/>
              </w:rPr>
              <w:fldChar w:fldCharType="end"/>
            </w:r>
          </w:hyperlink>
        </w:p>
        <w:p w14:paraId="60FB7CB6" w14:textId="0BB43ED6"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3" w:history="1">
            <w:r w:rsidR="00561D7A" w:rsidRPr="000850F5">
              <w:rPr>
                <w:rStyle w:val="Hyperlink"/>
                <w:b/>
                <w:noProof/>
              </w:rPr>
              <w:t>Grading Policy</w:t>
            </w:r>
            <w:r w:rsidR="00561D7A">
              <w:rPr>
                <w:noProof/>
                <w:webHidden/>
              </w:rPr>
              <w:tab/>
            </w:r>
            <w:r w:rsidR="00561D7A">
              <w:rPr>
                <w:noProof/>
                <w:webHidden/>
              </w:rPr>
              <w:fldChar w:fldCharType="begin"/>
            </w:r>
            <w:r w:rsidR="00561D7A">
              <w:rPr>
                <w:noProof/>
                <w:webHidden/>
              </w:rPr>
              <w:instrText xml:space="preserve"> PAGEREF _Toc167781833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2AEC3E17" w14:textId="26EF51D7"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4" w:history="1">
            <w:r w:rsidR="00561D7A" w:rsidRPr="000850F5">
              <w:rPr>
                <w:rStyle w:val="Hyperlink"/>
                <w:b/>
                <w:noProof/>
              </w:rPr>
              <w:t>Guidance</w:t>
            </w:r>
            <w:r w:rsidR="00561D7A">
              <w:rPr>
                <w:noProof/>
                <w:webHidden/>
              </w:rPr>
              <w:tab/>
            </w:r>
            <w:r w:rsidR="00561D7A">
              <w:rPr>
                <w:noProof/>
                <w:webHidden/>
              </w:rPr>
              <w:fldChar w:fldCharType="begin"/>
            </w:r>
            <w:r w:rsidR="00561D7A">
              <w:rPr>
                <w:noProof/>
                <w:webHidden/>
              </w:rPr>
              <w:instrText xml:space="preserve"> PAGEREF _Toc167781834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4416C861" w14:textId="5976AAD8"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5" w:history="1">
            <w:r w:rsidR="00561D7A" w:rsidRPr="000850F5">
              <w:rPr>
                <w:rStyle w:val="Hyperlink"/>
                <w:b/>
                <w:noProof/>
              </w:rPr>
              <w:t>Gym Shoes</w:t>
            </w:r>
            <w:r w:rsidR="00561D7A">
              <w:rPr>
                <w:noProof/>
                <w:webHidden/>
              </w:rPr>
              <w:tab/>
            </w:r>
            <w:r w:rsidR="00561D7A">
              <w:rPr>
                <w:noProof/>
                <w:webHidden/>
              </w:rPr>
              <w:fldChar w:fldCharType="begin"/>
            </w:r>
            <w:r w:rsidR="00561D7A">
              <w:rPr>
                <w:noProof/>
                <w:webHidden/>
              </w:rPr>
              <w:instrText xml:space="preserve"> PAGEREF _Toc167781835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39120AC7" w14:textId="6454CE66"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36" w:history="1">
            <w:r w:rsidR="00561D7A" w:rsidRPr="000850F5">
              <w:rPr>
                <w:rStyle w:val="Hyperlink"/>
                <w:noProof/>
              </w:rPr>
              <w:t>Head Lice Policy</w:t>
            </w:r>
            <w:r w:rsidR="00561D7A">
              <w:rPr>
                <w:noProof/>
                <w:webHidden/>
              </w:rPr>
              <w:tab/>
            </w:r>
            <w:r w:rsidR="00561D7A">
              <w:rPr>
                <w:noProof/>
                <w:webHidden/>
              </w:rPr>
              <w:fldChar w:fldCharType="begin"/>
            </w:r>
            <w:r w:rsidR="00561D7A">
              <w:rPr>
                <w:noProof/>
                <w:webHidden/>
              </w:rPr>
              <w:instrText xml:space="preserve"> PAGEREF _Toc167781836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04345075" w14:textId="38CB5C16"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7" w:history="1">
            <w:r w:rsidR="00561D7A" w:rsidRPr="000850F5">
              <w:rPr>
                <w:rStyle w:val="Hyperlink"/>
                <w:b/>
                <w:noProof/>
              </w:rPr>
              <w:t>Health Room Policies</w:t>
            </w:r>
            <w:r w:rsidR="00561D7A">
              <w:rPr>
                <w:noProof/>
                <w:webHidden/>
              </w:rPr>
              <w:tab/>
            </w:r>
            <w:r w:rsidR="00561D7A">
              <w:rPr>
                <w:noProof/>
                <w:webHidden/>
              </w:rPr>
              <w:fldChar w:fldCharType="begin"/>
            </w:r>
            <w:r w:rsidR="00561D7A">
              <w:rPr>
                <w:noProof/>
                <w:webHidden/>
              </w:rPr>
              <w:instrText xml:space="preserve"> PAGEREF _Toc167781837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65FF5C03" w14:textId="30CC9055"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38" w:history="1">
            <w:r w:rsidR="00561D7A" w:rsidRPr="000850F5">
              <w:rPr>
                <w:rStyle w:val="Hyperlink"/>
                <w:noProof/>
              </w:rPr>
              <w:t>Kindergarten Readiness Assessment</w:t>
            </w:r>
            <w:r w:rsidR="00561D7A">
              <w:rPr>
                <w:noProof/>
                <w:webHidden/>
              </w:rPr>
              <w:tab/>
            </w:r>
            <w:r w:rsidR="00561D7A">
              <w:rPr>
                <w:noProof/>
                <w:webHidden/>
              </w:rPr>
              <w:fldChar w:fldCharType="begin"/>
            </w:r>
            <w:r w:rsidR="00561D7A">
              <w:rPr>
                <w:noProof/>
                <w:webHidden/>
              </w:rPr>
              <w:instrText xml:space="preserve"> PAGEREF _Toc167781838 \h </w:instrText>
            </w:r>
            <w:r w:rsidR="00561D7A">
              <w:rPr>
                <w:noProof/>
                <w:webHidden/>
              </w:rPr>
            </w:r>
            <w:r w:rsidR="00561D7A">
              <w:rPr>
                <w:noProof/>
                <w:webHidden/>
              </w:rPr>
              <w:fldChar w:fldCharType="separate"/>
            </w:r>
            <w:r w:rsidR="00657218">
              <w:rPr>
                <w:noProof/>
                <w:webHidden/>
              </w:rPr>
              <w:t>12</w:t>
            </w:r>
            <w:r w:rsidR="00561D7A">
              <w:rPr>
                <w:noProof/>
                <w:webHidden/>
              </w:rPr>
              <w:fldChar w:fldCharType="end"/>
            </w:r>
          </w:hyperlink>
        </w:p>
        <w:p w14:paraId="1079D22F" w14:textId="056E807D"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39" w:history="1">
            <w:r w:rsidR="00561D7A" w:rsidRPr="000850F5">
              <w:rPr>
                <w:rStyle w:val="Hyperlink"/>
                <w:b/>
                <w:noProof/>
              </w:rPr>
              <w:t>Late Starts</w:t>
            </w:r>
            <w:r w:rsidR="00561D7A">
              <w:rPr>
                <w:noProof/>
                <w:webHidden/>
              </w:rPr>
              <w:tab/>
            </w:r>
            <w:r w:rsidR="00561D7A">
              <w:rPr>
                <w:noProof/>
                <w:webHidden/>
              </w:rPr>
              <w:fldChar w:fldCharType="begin"/>
            </w:r>
            <w:r w:rsidR="00561D7A">
              <w:rPr>
                <w:noProof/>
                <w:webHidden/>
              </w:rPr>
              <w:instrText xml:space="preserve"> PAGEREF _Toc167781839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2C81088D" w14:textId="75D4A74B"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0" w:history="1">
            <w:r w:rsidR="00561D7A" w:rsidRPr="000850F5">
              <w:rPr>
                <w:rStyle w:val="Hyperlink"/>
                <w:b/>
                <w:noProof/>
              </w:rPr>
              <w:t>Library Procedures</w:t>
            </w:r>
            <w:r w:rsidR="00561D7A">
              <w:rPr>
                <w:noProof/>
                <w:webHidden/>
              </w:rPr>
              <w:tab/>
            </w:r>
            <w:r w:rsidR="00561D7A">
              <w:rPr>
                <w:noProof/>
                <w:webHidden/>
              </w:rPr>
              <w:fldChar w:fldCharType="begin"/>
            </w:r>
            <w:r w:rsidR="00561D7A">
              <w:rPr>
                <w:noProof/>
                <w:webHidden/>
              </w:rPr>
              <w:instrText xml:space="preserve"> PAGEREF _Toc167781840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6D31DAE4" w14:textId="25A17388"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1" w:history="1">
            <w:r w:rsidR="00561D7A" w:rsidRPr="000850F5">
              <w:rPr>
                <w:rStyle w:val="Hyperlink"/>
                <w:b/>
                <w:noProof/>
              </w:rPr>
              <w:t>Parent/ Teacher Conferences</w:t>
            </w:r>
            <w:r w:rsidR="00561D7A">
              <w:rPr>
                <w:noProof/>
                <w:webHidden/>
              </w:rPr>
              <w:tab/>
            </w:r>
            <w:r w:rsidR="00561D7A">
              <w:rPr>
                <w:noProof/>
                <w:webHidden/>
              </w:rPr>
              <w:fldChar w:fldCharType="begin"/>
            </w:r>
            <w:r w:rsidR="00561D7A">
              <w:rPr>
                <w:noProof/>
                <w:webHidden/>
              </w:rPr>
              <w:instrText xml:space="preserve"> PAGEREF _Toc167781841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2CA75C95" w14:textId="6A5F3890"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2" w:history="1">
            <w:r w:rsidR="00561D7A" w:rsidRPr="000850F5">
              <w:rPr>
                <w:rStyle w:val="Hyperlink"/>
                <w:b/>
                <w:noProof/>
              </w:rPr>
              <w:t>Playground Expectations</w:t>
            </w:r>
            <w:r w:rsidR="00561D7A">
              <w:rPr>
                <w:noProof/>
                <w:webHidden/>
              </w:rPr>
              <w:tab/>
            </w:r>
            <w:r w:rsidR="00561D7A">
              <w:rPr>
                <w:noProof/>
                <w:webHidden/>
              </w:rPr>
              <w:fldChar w:fldCharType="begin"/>
            </w:r>
            <w:r w:rsidR="00561D7A">
              <w:rPr>
                <w:noProof/>
                <w:webHidden/>
              </w:rPr>
              <w:instrText xml:space="preserve"> PAGEREF _Toc167781842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2B978E6E" w14:textId="30CC20C0"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3" w:history="1">
            <w:r w:rsidR="00561D7A" w:rsidRPr="000850F5">
              <w:rPr>
                <w:rStyle w:val="Hyperlink"/>
                <w:b/>
                <w:noProof/>
              </w:rPr>
              <w:t>Physical Education Participation</w:t>
            </w:r>
            <w:r w:rsidR="00561D7A">
              <w:rPr>
                <w:noProof/>
                <w:webHidden/>
              </w:rPr>
              <w:tab/>
            </w:r>
            <w:r w:rsidR="00561D7A">
              <w:rPr>
                <w:noProof/>
                <w:webHidden/>
              </w:rPr>
              <w:fldChar w:fldCharType="begin"/>
            </w:r>
            <w:r w:rsidR="00561D7A">
              <w:rPr>
                <w:noProof/>
                <w:webHidden/>
              </w:rPr>
              <w:instrText xml:space="preserve"> PAGEREF _Toc167781843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703FE4AE" w14:textId="064F08BF"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4" w:history="1">
            <w:r w:rsidR="00561D7A" w:rsidRPr="000850F5">
              <w:rPr>
                <w:rStyle w:val="Hyperlink"/>
                <w:b/>
                <w:noProof/>
              </w:rPr>
              <w:t>Retention Policy</w:t>
            </w:r>
            <w:r w:rsidR="00561D7A">
              <w:rPr>
                <w:noProof/>
                <w:webHidden/>
              </w:rPr>
              <w:tab/>
            </w:r>
            <w:r w:rsidR="00561D7A">
              <w:rPr>
                <w:noProof/>
                <w:webHidden/>
              </w:rPr>
              <w:fldChar w:fldCharType="begin"/>
            </w:r>
            <w:r w:rsidR="00561D7A">
              <w:rPr>
                <w:noProof/>
                <w:webHidden/>
              </w:rPr>
              <w:instrText xml:space="preserve"> PAGEREF _Toc167781844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5E34D56E" w14:textId="5D9A6141"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5" w:history="1">
            <w:r w:rsidR="00561D7A" w:rsidRPr="000850F5">
              <w:rPr>
                <w:rStyle w:val="Hyperlink"/>
                <w:b/>
                <w:noProof/>
              </w:rPr>
              <w:t>Schedule</w:t>
            </w:r>
            <w:r w:rsidR="00561D7A">
              <w:rPr>
                <w:noProof/>
                <w:webHidden/>
              </w:rPr>
              <w:tab/>
            </w:r>
            <w:r w:rsidR="00561D7A">
              <w:rPr>
                <w:noProof/>
                <w:webHidden/>
              </w:rPr>
              <w:fldChar w:fldCharType="begin"/>
            </w:r>
            <w:r w:rsidR="00561D7A">
              <w:rPr>
                <w:noProof/>
                <w:webHidden/>
              </w:rPr>
              <w:instrText xml:space="preserve"> PAGEREF _Toc167781845 \h </w:instrText>
            </w:r>
            <w:r w:rsidR="00561D7A">
              <w:rPr>
                <w:noProof/>
                <w:webHidden/>
              </w:rPr>
            </w:r>
            <w:r w:rsidR="00561D7A">
              <w:rPr>
                <w:noProof/>
                <w:webHidden/>
              </w:rPr>
              <w:fldChar w:fldCharType="separate"/>
            </w:r>
            <w:r w:rsidR="00657218">
              <w:rPr>
                <w:noProof/>
                <w:webHidden/>
              </w:rPr>
              <w:t>13</w:t>
            </w:r>
            <w:r w:rsidR="00561D7A">
              <w:rPr>
                <w:noProof/>
                <w:webHidden/>
              </w:rPr>
              <w:fldChar w:fldCharType="end"/>
            </w:r>
          </w:hyperlink>
        </w:p>
        <w:p w14:paraId="2BECBE4B" w14:textId="237938D9"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6" w:history="1">
            <w:r w:rsidR="00561D7A" w:rsidRPr="000850F5">
              <w:rPr>
                <w:rStyle w:val="Hyperlink"/>
                <w:b/>
                <w:noProof/>
              </w:rPr>
              <w:t>School and Extra-Curricular Activities</w:t>
            </w:r>
            <w:r w:rsidR="00561D7A">
              <w:rPr>
                <w:noProof/>
                <w:webHidden/>
              </w:rPr>
              <w:tab/>
            </w:r>
            <w:r w:rsidR="00561D7A">
              <w:rPr>
                <w:noProof/>
                <w:webHidden/>
              </w:rPr>
              <w:fldChar w:fldCharType="begin"/>
            </w:r>
            <w:r w:rsidR="00561D7A">
              <w:rPr>
                <w:noProof/>
                <w:webHidden/>
              </w:rPr>
              <w:instrText xml:space="preserve"> PAGEREF _Toc167781846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344D1B37" w14:textId="563A803E"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7" w:history="1">
            <w:r w:rsidR="00561D7A" w:rsidRPr="000850F5">
              <w:rPr>
                <w:rStyle w:val="Hyperlink"/>
                <w:b/>
                <w:noProof/>
              </w:rPr>
              <w:t>School Closings</w:t>
            </w:r>
            <w:r w:rsidR="00561D7A">
              <w:rPr>
                <w:noProof/>
                <w:webHidden/>
              </w:rPr>
              <w:tab/>
            </w:r>
            <w:r w:rsidR="00561D7A">
              <w:rPr>
                <w:noProof/>
                <w:webHidden/>
              </w:rPr>
              <w:fldChar w:fldCharType="begin"/>
            </w:r>
            <w:r w:rsidR="00561D7A">
              <w:rPr>
                <w:noProof/>
                <w:webHidden/>
              </w:rPr>
              <w:instrText xml:space="preserve"> PAGEREF _Toc167781847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0D19C9E7" w14:textId="2208BD25"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8" w:history="1">
            <w:r w:rsidR="00561D7A" w:rsidRPr="000850F5">
              <w:rPr>
                <w:rStyle w:val="Hyperlink"/>
                <w:b/>
                <w:noProof/>
              </w:rPr>
              <w:t>School Insurance</w:t>
            </w:r>
            <w:r w:rsidR="00561D7A">
              <w:rPr>
                <w:noProof/>
                <w:webHidden/>
              </w:rPr>
              <w:tab/>
            </w:r>
            <w:r w:rsidR="00561D7A">
              <w:rPr>
                <w:noProof/>
                <w:webHidden/>
              </w:rPr>
              <w:fldChar w:fldCharType="begin"/>
            </w:r>
            <w:r w:rsidR="00561D7A">
              <w:rPr>
                <w:noProof/>
                <w:webHidden/>
              </w:rPr>
              <w:instrText xml:space="preserve"> PAGEREF _Toc167781848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316349E2" w14:textId="59F8FF89"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49" w:history="1">
            <w:r w:rsidR="00561D7A" w:rsidRPr="000850F5">
              <w:rPr>
                <w:rStyle w:val="Hyperlink"/>
                <w:b/>
                <w:noProof/>
              </w:rPr>
              <w:t>School Parties</w:t>
            </w:r>
            <w:r w:rsidR="00561D7A">
              <w:rPr>
                <w:noProof/>
                <w:webHidden/>
              </w:rPr>
              <w:tab/>
            </w:r>
            <w:r w:rsidR="00561D7A">
              <w:rPr>
                <w:noProof/>
                <w:webHidden/>
              </w:rPr>
              <w:fldChar w:fldCharType="begin"/>
            </w:r>
            <w:r w:rsidR="00561D7A">
              <w:rPr>
                <w:noProof/>
                <w:webHidden/>
              </w:rPr>
              <w:instrText xml:space="preserve"> PAGEREF _Toc167781849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491627F6" w14:textId="26958D84"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0" w:history="1">
            <w:r w:rsidR="00561D7A" w:rsidRPr="000850F5">
              <w:rPr>
                <w:rStyle w:val="Hyperlink"/>
                <w:b/>
                <w:noProof/>
              </w:rPr>
              <w:t>School Website</w:t>
            </w:r>
            <w:r w:rsidR="00561D7A">
              <w:rPr>
                <w:noProof/>
                <w:webHidden/>
              </w:rPr>
              <w:tab/>
            </w:r>
            <w:r w:rsidR="00561D7A">
              <w:rPr>
                <w:noProof/>
                <w:webHidden/>
              </w:rPr>
              <w:fldChar w:fldCharType="begin"/>
            </w:r>
            <w:r w:rsidR="00561D7A">
              <w:rPr>
                <w:noProof/>
                <w:webHidden/>
              </w:rPr>
              <w:instrText xml:space="preserve"> PAGEREF _Toc167781850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7207DF6E" w14:textId="31C75994"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1" w:history="1">
            <w:r w:rsidR="00561D7A" w:rsidRPr="000850F5">
              <w:rPr>
                <w:rStyle w:val="Hyperlink"/>
                <w:b/>
                <w:noProof/>
              </w:rPr>
              <w:t>Student Appearance</w:t>
            </w:r>
            <w:r w:rsidR="00561D7A">
              <w:rPr>
                <w:noProof/>
                <w:webHidden/>
              </w:rPr>
              <w:tab/>
            </w:r>
            <w:r w:rsidR="00561D7A">
              <w:rPr>
                <w:noProof/>
                <w:webHidden/>
              </w:rPr>
              <w:fldChar w:fldCharType="begin"/>
            </w:r>
            <w:r w:rsidR="00561D7A">
              <w:rPr>
                <w:noProof/>
                <w:webHidden/>
              </w:rPr>
              <w:instrText xml:space="preserve"> PAGEREF _Toc167781851 \h </w:instrText>
            </w:r>
            <w:r w:rsidR="00561D7A">
              <w:rPr>
                <w:noProof/>
                <w:webHidden/>
              </w:rPr>
            </w:r>
            <w:r w:rsidR="00561D7A">
              <w:rPr>
                <w:noProof/>
                <w:webHidden/>
              </w:rPr>
              <w:fldChar w:fldCharType="separate"/>
            </w:r>
            <w:r w:rsidR="00657218">
              <w:rPr>
                <w:noProof/>
                <w:webHidden/>
              </w:rPr>
              <w:t>14</w:t>
            </w:r>
            <w:r w:rsidR="00561D7A">
              <w:rPr>
                <w:noProof/>
                <w:webHidden/>
              </w:rPr>
              <w:fldChar w:fldCharType="end"/>
            </w:r>
          </w:hyperlink>
        </w:p>
        <w:p w14:paraId="331381B6" w14:textId="532CF776"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2" w:history="1">
            <w:r w:rsidR="00561D7A" w:rsidRPr="000850F5">
              <w:rPr>
                <w:rStyle w:val="Hyperlink"/>
                <w:b/>
                <w:noProof/>
              </w:rPr>
              <w:t>Students in the Building</w:t>
            </w:r>
            <w:r w:rsidR="00561D7A">
              <w:rPr>
                <w:noProof/>
                <w:webHidden/>
              </w:rPr>
              <w:tab/>
            </w:r>
            <w:r w:rsidR="00561D7A">
              <w:rPr>
                <w:noProof/>
                <w:webHidden/>
              </w:rPr>
              <w:fldChar w:fldCharType="begin"/>
            </w:r>
            <w:r w:rsidR="00561D7A">
              <w:rPr>
                <w:noProof/>
                <w:webHidden/>
              </w:rPr>
              <w:instrText xml:space="preserve"> PAGEREF _Toc167781852 \h </w:instrText>
            </w:r>
            <w:r w:rsidR="00561D7A">
              <w:rPr>
                <w:noProof/>
                <w:webHidden/>
              </w:rPr>
            </w:r>
            <w:r w:rsidR="00561D7A">
              <w:rPr>
                <w:noProof/>
                <w:webHidden/>
              </w:rPr>
              <w:fldChar w:fldCharType="separate"/>
            </w:r>
            <w:r w:rsidR="00657218">
              <w:rPr>
                <w:noProof/>
                <w:webHidden/>
              </w:rPr>
              <w:t>15</w:t>
            </w:r>
            <w:r w:rsidR="00561D7A">
              <w:rPr>
                <w:noProof/>
                <w:webHidden/>
              </w:rPr>
              <w:fldChar w:fldCharType="end"/>
            </w:r>
          </w:hyperlink>
        </w:p>
        <w:p w14:paraId="0E63FB9C" w14:textId="4A4E6370"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3" w:history="1">
            <w:r w:rsidR="00561D7A" w:rsidRPr="000850F5">
              <w:rPr>
                <w:rStyle w:val="Hyperlink"/>
                <w:b/>
                <w:noProof/>
              </w:rPr>
              <w:t>Student Planners and Folders</w:t>
            </w:r>
            <w:r w:rsidR="00561D7A">
              <w:rPr>
                <w:noProof/>
                <w:webHidden/>
              </w:rPr>
              <w:tab/>
            </w:r>
            <w:r w:rsidR="00561D7A">
              <w:rPr>
                <w:noProof/>
                <w:webHidden/>
              </w:rPr>
              <w:fldChar w:fldCharType="begin"/>
            </w:r>
            <w:r w:rsidR="00561D7A">
              <w:rPr>
                <w:noProof/>
                <w:webHidden/>
              </w:rPr>
              <w:instrText xml:space="preserve"> PAGEREF _Toc167781853 \h </w:instrText>
            </w:r>
            <w:r w:rsidR="00561D7A">
              <w:rPr>
                <w:noProof/>
                <w:webHidden/>
              </w:rPr>
            </w:r>
            <w:r w:rsidR="00561D7A">
              <w:rPr>
                <w:noProof/>
                <w:webHidden/>
              </w:rPr>
              <w:fldChar w:fldCharType="separate"/>
            </w:r>
            <w:r w:rsidR="00657218">
              <w:rPr>
                <w:noProof/>
                <w:webHidden/>
              </w:rPr>
              <w:t>15</w:t>
            </w:r>
            <w:r w:rsidR="00561D7A">
              <w:rPr>
                <w:noProof/>
                <w:webHidden/>
              </w:rPr>
              <w:fldChar w:fldCharType="end"/>
            </w:r>
          </w:hyperlink>
        </w:p>
        <w:p w14:paraId="2CB85701" w14:textId="701A9020"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54" w:history="1">
            <w:r w:rsidR="00561D7A" w:rsidRPr="000850F5">
              <w:rPr>
                <w:rStyle w:val="Hyperlink"/>
                <w:noProof/>
              </w:rPr>
              <w:t>Tardiness to Class or School</w:t>
            </w:r>
            <w:r w:rsidR="00561D7A">
              <w:rPr>
                <w:noProof/>
                <w:webHidden/>
              </w:rPr>
              <w:tab/>
            </w:r>
            <w:r w:rsidR="00561D7A">
              <w:rPr>
                <w:noProof/>
                <w:webHidden/>
              </w:rPr>
              <w:fldChar w:fldCharType="begin"/>
            </w:r>
            <w:r w:rsidR="00561D7A">
              <w:rPr>
                <w:noProof/>
                <w:webHidden/>
              </w:rPr>
              <w:instrText xml:space="preserve"> PAGEREF _Toc167781854 \h </w:instrText>
            </w:r>
            <w:r w:rsidR="00561D7A">
              <w:rPr>
                <w:noProof/>
                <w:webHidden/>
              </w:rPr>
            </w:r>
            <w:r w:rsidR="00561D7A">
              <w:rPr>
                <w:noProof/>
                <w:webHidden/>
              </w:rPr>
              <w:fldChar w:fldCharType="separate"/>
            </w:r>
            <w:r w:rsidR="00657218">
              <w:rPr>
                <w:noProof/>
                <w:webHidden/>
              </w:rPr>
              <w:t>15</w:t>
            </w:r>
            <w:r w:rsidR="00561D7A">
              <w:rPr>
                <w:noProof/>
                <w:webHidden/>
              </w:rPr>
              <w:fldChar w:fldCharType="end"/>
            </w:r>
          </w:hyperlink>
        </w:p>
        <w:p w14:paraId="36EE9835" w14:textId="225E4EE4"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5" w:history="1">
            <w:r w:rsidR="00561D7A" w:rsidRPr="000850F5">
              <w:rPr>
                <w:rStyle w:val="Hyperlink"/>
                <w:b/>
                <w:noProof/>
              </w:rPr>
              <w:t>Telephone</w:t>
            </w:r>
            <w:r w:rsidR="00561D7A">
              <w:rPr>
                <w:noProof/>
                <w:webHidden/>
              </w:rPr>
              <w:tab/>
            </w:r>
            <w:r w:rsidR="00561D7A">
              <w:rPr>
                <w:noProof/>
                <w:webHidden/>
              </w:rPr>
              <w:fldChar w:fldCharType="begin"/>
            </w:r>
            <w:r w:rsidR="00561D7A">
              <w:rPr>
                <w:noProof/>
                <w:webHidden/>
              </w:rPr>
              <w:instrText xml:space="preserve"> PAGEREF _Toc167781855 \h </w:instrText>
            </w:r>
            <w:r w:rsidR="00561D7A">
              <w:rPr>
                <w:noProof/>
                <w:webHidden/>
              </w:rPr>
            </w:r>
            <w:r w:rsidR="00561D7A">
              <w:rPr>
                <w:noProof/>
                <w:webHidden/>
              </w:rPr>
              <w:fldChar w:fldCharType="separate"/>
            </w:r>
            <w:r w:rsidR="00657218">
              <w:rPr>
                <w:noProof/>
                <w:webHidden/>
              </w:rPr>
              <w:t>16</w:t>
            </w:r>
            <w:r w:rsidR="00561D7A">
              <w:rPr>
                <w:noProof/>
                <w:webHidden/>
              </w:rPr>
              <w:fldChar w:fldCharType="end"/>
            </w:r>
          </w:hyperlink>
        </w:p>
        <w:p w14:paraId="7A51F0BB" w14:textId="3F9A3027"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6" w:history="1">
            <w:r w:rsidR="00561D7A" w:rsidRPr="000850F5">
              <w:rPr>
                <w:rStyle w:val="Hyperlink"/>
                <w:b/>
                <w:noProof/>
              </w:rPr>
              <w:t>Transportation Before and After School</w:t>
            </w:r>
            <w:r w:rsidR="00561D7A">
              <w:rPr>
                <w:noProof/>
                <w:webHidden/>
              </w:rPr>
              <w:tab/>
            </w:r>
            <w:r w:rsidR="00561D7A">
              <w:rPr>
                <w:noProof/>
                <w:webHidden/>
              </w:rPr>
              <w:fldChar w:fldCharType="begin"/>
            </w:r>
            <w:r w:rsidR="00561D7A">
              <w:rPr>
                <w:noProof/>
                <w:webHidden/>
              </w:rPr>
              <w:instrText xml:space="preserve"> PAGEREF _Toc167781856 \h </w:instrText>
            </w:r>
            <w:r w:rsidR="00561D7A">
              <w:rPr>
                <w:noProof/>
                <w:webHidden/>
              </w:rPr>
            </w:r>
            <w:r w:rsidR="00561D7A">
              <w:rPr>
                <w:noProof/>
                <w:webHidden/>
              </w:rPr>
              <w:fldChar w:fldCharType="separate"/>
            </w:r>
            <w:r w:rsidR="00657218">
              <w:rPr>
                <w:noProof/>
                <w:webHidden/>
              </w:rPr>
              <w:t>16</w:t>
            </w:r>
            <w:r w:rsidR="00561D7A">
              <w:rPr>
                <w:noProof/>
                <w:webHidden/>
              </w:rPr>
              <w:fldChar w:fldCharType="end"/>
            </w:r>
          </w:hyperlink>
        </w:p>
        <w:p w14:paraId="348D4114" w14:textId="4BCF2364"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57" w:history="1">
            <w:r w:rsidR="00561D7A" w:rsidRPr="000850F5">
              <w:rPr>
                <w:rStyle w:val="Hyperlink"/>
                <w:b/>
                <w:noProof/>
              </w:rPr>
              <w:t>Visitors</w:t>
            </w:r>
            <w:r w:rsidR="00561D7A">
              <w:rPr>
                <w:noProof/>
                <w:webHidden/>
              </w:rPr>
              <w:tab/>
            </w:r>
            <w:r w:rsidR="00561D7A">
              <w:rPr>
                <w:noProof/>
                <w:webHidden/>
              </w:rPr>
              <w:fldChar w:fldCharType="begin"/>
            </w:r>
            <w:r w:rsidR="00561D7A">
              <w:rPr>
                <w:noProof/>
                <w:webHidden/>
              </w:rPr>
              <w:instrText xml:space="preserve"> PAGEREF _Toc167781857 \h </w:instrText>
            </w:r>
            <w:r w:rsidR="00561D7A">
              <w:rPr>
                <w:noProof/>
                <w:webHidden/>
              </w:rPr>
            </w:r>
            <w:r w:rsidR="00561D7A">
              <w:rPr>
                <w:noProof/>
                <w:webHidden/>
              </w:rPr>
              <w:fldChar w:fldCharType="separate"/>
            </w:r>
            <w:r w:rsidR="00657218">
              <w:rPr>
                <w:noProof/>
                <w:webHidden/>
              </w:rPr>
              <w:t>16</w:t>
            </w:r>
            <w:r w:rsidR="00561D7A">
              <w:rPr>
                <w:noProof/>
                <w:webHidden/>
              </w:rPr>
              <w:fldChar w:fldCharType="end"/>
            </w:r>
          </w:hyperlink>
        </w:p>
        <w:p w14:paraId="2A065B95" w14:textId="261CD468"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58" w:history="1">
            <w:r w:rsidR="00561D7A" w:rsidRPr="000850F5">
              <w:rPr>
                <w:rStyle w:val="Hyperlink"/>
                <w:noProof/>
              </w:rPr>
              <w:t>Student Discipline</w:t>
            </w:r>
            <w:r w:rsidR="00561D7A">
              <w:rPr>
                <w:noProof/>
                <w:webHidden/>
              </w:rPr>
              <w:tab/>
            </w:r>
            <w:r w:rsidR="00561D7A">
              <w:rPr>
                <w:noProof/>
                <w:webHidden/>
              </w:rPr>
              <w:fldChar w:fldCharType="begin"/>
            </w:r>
            <w:r w:rsidR="00561D7A">
              <w:rPr>
                <w:noProof/>
                <w:webHidden/>
              </w:rPr>
              <w:instrText xml:space="preserve"> PAGEREF _Toc167781858 \h </w:instrText>
            </w:r>
            <w:r w:rsidR="00561D7A">
              <w:rPr>
                <w:noProof/>
                <w:webHidden/>
              </w:rPr>
            </w:r>
            <w:r w:rsidR="00561D7A">
              <w:rPr>
                <w:noProof/>
                <w:webHidden/>
              </w:rPr>
              <w:fldChar w:fldCharType="separate"/>
            </w:r>
            <w:r w:rsidR="00657218">
              <w:rPr>
                <w:noProof/>
                <w:webHidden/>
              </w:rPr>
              <w:t>16</w:t>
            </w:r>
            <w:r w:rsidR="00561D7A">
              <w:rPr>
                <w:noProof/>
                <w:webHidden/>
              </w:rPr>
              <w:fldChar w:fldCharType="end"/>
            </w:r>
          </w:hyperlink>
        </w:p>
        <w:p w14:paraId="50F42943" w14:textId="0ADAB1D0"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59" w:history="1">
            <w:r w:rsidR="00561D7A" w:rsidRPr="000850F5">
              <w:rPr>
                <w:rStyle w:val="Hyperlink"/>
                <w:noProof/>
              </w:rPr>
              <w:t>Reporting to Law Enforcement</w:t>
            </w:r>
            <w:r w:rsidR="00561D7A">
              <w:rPr>
                <w:noProof/>
                <w:webHidden/>
              </w:rPr>
              <w:tab/>
            </w:r>
            <w:r w:rsidR="00561D7A">
              <w:rPr>
                <w:noProof/>
                <w:webHidden/>
              </w:rPr>
              <w:fldChar w:fldCharType="begin"/>
            </w:r>
            <w:r w:rsidR="00561D7A">
              <w:rPr>
                <w:noProof/>
                <w:webHidden/>
              </w:rPr>
              <w:instrText xml:space="preserve"> PAGEREF _Toc167781859 \h </w:instrText>
            </w:r>
            <w:r w:rsidR="00561D7A">
              <w:rPr>
                <w:noProof/>
                <w:webHidden/>
              </w:rPr>
            </w:r>
            <w:r w:rsidR="00561D7A">
              <w:rPr>
                <w:noProof/>
                <w:webHidden/>
              </w:rPr>
              <w:fldChar w:fldCharType="separate"/>
            </w:r>
            <w:r w:rsidR="00657218">
              <w:rPr>
                <w:noProof/>
                <w:webHidden/>
              </w:rPr>
              <w:t>16</w:t>
            </w:r>
            <w:r w:rsidR="00561D7A">
              <w:rPr>
                <w:noProof/>
                <w:webHidden/>
              </w:rPr>
              <w:fldChar w:fldCharType="end"/>
            </w:r>
          </w:hyperlink>
        </w:p>
        <w:p w14:paraId="41DFC9C7" w14:textId="06AB2B1C"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0" w:history="1">
            <w:r w:rsidR="00561D7A" w:rsidRPr="000850F5">
              <w:rPr>
                <w:rStyle w:val="Hyperlink"/>
                <w:noProof/>
              </w:rPr>
              <w:t>Documentation in Student's Discipline Record</w:t>
            </w:r>
            <w:r w:rsidR="00561D7A">
              <w:rPr>
                <w:noProof/>
                <w:webHidden/>
              </w:rPr>
              <w:tab/>
            </w:r>
            <w:r w:rsidR="00561D7A">
              <w:rPr>
                <w:noProof/>
                <w:webHidden/>
              </w:rPr>
              <w:fldChar w:fldCharType="begin"/>
            </w:r>
            <w:r w:rsidR="00561D7A">
              <w:rPr>
                <w:noProof/>
                <w:webHidden/>
              </w:rPr>
              <w:instrText xml:space="preserve"> PAGEREF _Toc167781860 \h </w:instrText>
            </w:r>
            <w:r w:rsidR="00561D7A">
              <w:rPr>
                <w:noProof/>
                <w:webHidden/>
              </w:rPr>
            </w:r>
            <w:r w:rsidR="00561D7A">
              <w:rPr>
                <w:noProof/>
                <w:webHidden/>
              </w:rPr>
              <w:fldChar w:fldCharType="separate"/>
            </w:r>
            <w:r w:rsidR="00657218">
              <w:rPr>
                <w:noProof/>
                <w:webHidden/>
              </w:rPr>
              <w:t>17</w:t>
            </w:r>
            <w:r w:rsidR="00561D7A">
              <w:rPr>
                <w:noProof/>
                <w:webHidden/>
              </w:rPr>
              <w:fldChar w:fldCharType="end"/>
            </w:r>
          </w:hyperlink>
        </w:p>
        <w:p w14:paraId="414CBA59" w14:textId="2359523D"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61" w:history="1">
            <w:r w:rsidR="00561D7A" w:rsidRPr="000850F5">
              <w:rPr>
                <w:rStyle w:val="Hyperlink"/>
                <w:b/>
                <w:noProof/>
              </w:rPr>
              <w:t>Conditions of Suspension, Expulsion and Other Disciplinary Consequences</w:t>
            </w:r>
            <w:r w:rsidR="00561D7A">
              <w:rPr>
                <w:noProof/>
                <w:webHidden/>
              </w:rPr>
              <w:tab/>
            </w:r>
            <w:r w:rsidR="00561D7A">
              <w:rPr>
                <w:noProof/>
                <w:webHidden/>
              </w:rPr>
              <w:fldChar w:fldCharType="begin"/>
            </w:r>
            <w:r w:rsidR="00561D7A">
              <w:rPr>
                <w:noProof/>
                <w:webHidden/>
              </w:rPr>
              <w:instrText xml:space="preserve"> PAGEREF _Toc167781861 \h </w:instrText>
            </w:r>
            <w:r w:rsidR="00561D7A">
              <w:rPr>
                <w:noProof/>
                <w:webHidden/>
              </w:rPr>
            </w:r>
            <w:r w:rsidR="00561D7A">
              <w:rPr>
                <w:noProof/>
                <w:webHidden/>
              </w:rPr>
              <w:fldChar w:fldCharType="separate"/>
            </w:r>
            <w:r w:rsidR="00657218">
              <w:rPr>
                <w:noProof/>
                <w:webHidden/>
              </w:rPr>
              <w:t>17</w:t>
            </w:r>
            <w:r w:rsidR="00561D7A">
              <w:rPr>
                <w:noProof/>
                <w:webHidden/>
              </w:rPr>
              <w:fldChar w:fldCharType="end"/>
            </w:r>
          </w:hyperlink>
        </w:p>
        <w:p w14:paraId="3795C71E" w14:textId="13335EA9"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62" w:history="1">
            <w:r w:rsidR="00561D7A" w:rsidRPr="000850F5">
              <w:rPr>
                <w:rStyle w:val="Hyperlink"/>
                <w:noProof/>
              </w:rPr>
              <w:t>Prohibited Conduct</w:t>
            </w:r>
            <w:r w:rsidR="00561D7A">
              <w:rPr>
                <w:noProof/>
                <w:webHidden/>
              </w:rPr>
              <w:tab/>
            </w:r>
            <w:r w:rsidR="00561D7A">
              <w:rPr>
                <w:noProof/>
                <w:webHidden/>
              </w:rPr>
              <w:fldChar w:fldCharType="begin"/>
            </w:r>
            <w:r w:rsidR="00561D7A">
              <w:rPr>
                <w:noProof/>
                <w:webHidden/>
              </w:rPr>
              <w:instrText xml:space="preserve"> PAGEREF _Toc167781862 \h </w:instrText>
            </w:r>
            <w:r w:rsidR="00561D7A">
              <w:rPr>
                <w:noProof/>
                <w:webHidden/>
              </w:rPr>
            </w:r>
            <w:r w:rsidR="00561D7A">
              <w:rPr>
                <w:noProof/>
                <w:webHidden/>
              </w:rPr>
              <w:fldChar w:fldCharType="separate"/>
            </w:r>
            <w:r w:rsidR="00657218">
              <w:rPr>
                <w:noProof/>
                <w:webHidden/>
              </w:rPr>
              <w:t>17</w:t>
            </w:r>
            <w:r w:rsidR="00561D7A">
              <w:rPr>
                <w:noProof/>
                <w:webHidden/>
              </w:rPr>
              <w:fldChar w:fldCharType="end"/>
            </w:r>
          </w:hyperlink>
        </w:p>
        <w:p w14:paraId="08049B20" w14:textId="42B3899C"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3" w:history="1">
            <w:r w:rsidR="00561D7A" w:rsidRPr="000850F5">
              <w:rPr>
                <w:rStyle w:val="Hyperlink"/>
                <w:noProof/>
              </w:rPr>
              <w:t xml:space="preserve">Academic Dishonesty  </w:t>
            </w:r>
            <w:r w:rsidR="00561D7A">
              <w:rPr>
                <w:noProof/>
                <w:webHidden/>
              </w:rPr>
              <w:tab/>
            </w:r>
            <w:r w:rsidR="00561D7A">
              <w:rPr>
                <w:noProof/>
                <w:webHidden/>
              </w:rPr>
              <w:fldChar w:fldCharType="begin"/>
            </w:r>
            <w:r w:rsidR="00561D7A">
              <w:rPr>
                <w:noProof/>
                <w:webHidden/>
              </w:rPr>
              <w:instrText xml:space="preserve"> PAGEREF _Toc167781863 \h </w:instrText>
            </w:r>
            <w:r w:rsidR="00561D7A">
              <w:rPr>
                <w:noProof/>
                <w:webHidden/>
              </w:rPr>
            </w:r>
            <w:r w:rsidR="00561D7A">
              <w:rPr>
                <w:noProof/>
                <w:webHidden/>
              </w:rPr>
              <w:fldChar w:fldCharType="separate"/>
            </w:r>
            <w:r w:rsidR="00657218">
              <w:rPr>
                <w:noProof/>
                <w:webHidden/>
              </w:rPr>
              <w:t>18</w:t>
            </w:r>
            <w:r w:rsidR="00561D7A">
              <w:rPr>
                <w:noProof/>
                <w:webHidden/>
              </w:rPr>
              <w:fldChar w:fldCharType="end"/>
            </w:r>
          </w:hyperlink>
        </w:p>
        <w:p w14:paraId="33BFCA35" w14:textId="795A5DC2"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4" w:history="1">
            <w:r w:rsidR="00561D7A" w:rsidRPr="000850F5">
              <w:rPr>
                <w:rStyle w:val="Hyperlink"/>
                <w:noProof/>
              </w:rPr>
              <w:t>Arson</w:t>
            </w:r>
            <w:r w:rsidR="00561D7A">
              <w:rPr>
                <w:noProof/>
                <w:webHidden/>
              </w:rPr>
              <w:tab/>
            </w:r>
            <w:r w:rsidR="00561D7A">
              <w:rPr>
                <w:noProof/>
                <w:webHidden/>
              </w:rPr>
              <w:fldChar w:fldCharType="begin"/>
            </w:r>
            <w:r w:rsidR="00561D7A">
              <w:rPr>
                <w:noProof/>
                <w:webHidden/>
              </w:rPr>
              <w:instrText xml:space="preserve"> PAGEREF _Toc167781864 \h </w:instrText>
            </w:r>
            <w:r w:rsidR="00561D7A">
              <w:rPr>
                <w:noProof/>
                <w:webHidden/>
              </w:rPr>
            </w:r>
            <w:r w:rsidR="00561D7A">
              <w:rPr>
                <w:noProof/>
                <w:webHidden/>
              </w:rPr>
              <w:fldChar w:fldCharType="separate"/>
            </w:r>
            <w:r w:rsidR="00657218">
              <w:rPr>
                <w:noProof/>
                <w:webHidden/>
              </w:rPr>
              <w:t>18</w:t>
            </w:r>
            <w:r w:rsidR="00561D7A">
              <w:rPr>
                <w:noProof/>
                <w:webHidden/>
              </w:rPr>
              <w:fldChar w:fldCharType="end"/>
            </w:r>
          </w:hyperlink>
        </w:p>
        <w:p w14:paraId="5FBD13D7" w14:textId="1AF9657A"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5" w:history="1">
            <w:r w:rsidR="00561D7A" w:rsidRPr="000850F5">
              <w:rPr>
                <w:rStyle w:val="Hyperlink"/>
                <w:noProof/>
              </w:rPr>
              <w:t>Assault</w:t>
            </w:r>
            <w:r w:rsidR="00561D7A">
              <w:rPr>
                <w:noProof/>
                <w:webHidden/>
              </w:rPr>
              <w:tab/>
            </w:r>
            <w:r w:rsidR="00561D7A">
              <w:rPr>
                <w:noProof/>
                <w:webHidden/>
              </w:rPr>
              <w:fldChar w:fldCharType="begin"/>
            </w:r>
            <w:r w:rsidR="00561D7A">
              <w:rPr>
                <w:noProof/>
                <w:webHidden/>
              </w:rPr>
              <w:instrText xml:space="preserve"> PAGEREF _Toc167781865 \h </w:instrText>
            </w:r>
            <w:r w:rsidR="00561D7A">
              <w:rPr>
                <w:noProof/>
                <w:webHidden/>
              </w:rPr>
            </w:r>
            <w:r w:rsidR="00561D7A">
              <w:rPr>
                <w:noProof/>
                <w:webHidden/>
              </w:rPr>
              <w:fldChar w:fldCharType="separate"/>
            </w:r>
            <w:r w:rsidR="00657218">
              <w:rPr>
                <w:noProof/>
                <w:webHidden/>
              </w:rPr>
              <w:t>18</w:t>
            </w:r>
            <w:r w:rsidR="00561D7A">
              <w:rPr>
                <w:noProof/>
                <w:webHidden/>
              </w:rPr>
              <w:fldChar w:fldCharType="end"/>
            </w:r>
          </w:hyperlink>
        </w:p>
        <w:p w14:paraId="73AF0EF8" w14:textId="37DBF69A"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6" w:history="1">
            <w:r w:rsidR="00561D7A" w:rsidRPr="000850F5">
              <w:rPr>
                <w:rStyle w:val="Hyperlink"/>
                <w:noProof/>
              </w:rPr>
              <w:t>Bullying and Cyber Bullying</w:t>
            </w:r>
            <w:r w:rsidR="00561D7A">
              <w:rPr>
                <w:noProof/>
                <w:webHidden/>
              </w:rPr>
              <w:tab/>
            </w:r>
            <w:r w:rsidR="00561D7A">
              <w:rPr>
                <w:noProof/>
                <w:webHidden/>
              </w:rPr>
              <w:fldChar w:fldCharType="begin"/>
            </w:r>
            <w:r w:rsidR="00561D7A">
              <w:rPr>
                <w:noProof/>
                <w:webHidden/>
              </w:rPr>
              <w:instrText xml:space="preserve"> PAGEREF _Toc167781866 \h </w:instrText>
            </w:r>
            <w:r w:rsidR="00561D7A">
              <w:rPr>
                <w:noProof/>
                <w:webHidden/>
              </w:rPr>
            </w:r>
            <w:r w:rsidR="00561D7A">
              <w:rPr>
                <w:noProof/>
                <w:webHidden/>
              </w:rPr>
              <w:fldChar w:fldCharType="separate"/>
            </w:r>
            <w:r w:rsidR="00657218">
              <w:rPr>
                <w:noProof/>
                <w:webHidden/>
              </w:rPr>
              <w:t>19</w:t>
            </w:r>
            <w:r w:rsidR="00561D7A">
              <w:rPr>
                <w:noProof/>
                <w:webHidden/>
              </w:rPr>
              <w:fldChar w:fldCharType="end"/>
            </w:r>
          </w:hyperlink>
        </w:p>
        <w:p w14:paraId="1DDE4791" w14:textId="130F19DB"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7" w:history="1">
            <w:r w:rsidR="00561D7A" w:rsidRPr="000850F5">
              <w:rPr>
                <w:rStyle w:val="Hyperlink"/>
                <w:noProof/>
              </w:rPr>
              <w:t>Bus or Transportation Offense</w:t>
            </w:r>
            <w:r w:rsidR="00561D7A">
              <w:rPr>
                <w:noProof/>
                <w:webHidden/>
              </w:rPr>
              <w:tab/>
            </w:r>
            <w:r w:rsidR="00561D7A">
              <w:rPr>
                <w:noProof/>
                <w:webHidden/>
              </w:rPr>
              <w:fldChar w:fldCharType="begin"/>
            </w:r>
            <w:r w:rsidR="00561D7A">
              <w:rPr>
                <w:noProof/>
                <w:webHidden/>
              </w:rPr>
              <w:instrText xml:space="preserve"> PAGEREF _Toc167781867 \h </w:instrText>
            </w:r>
            <w:r w:rsidR="00561D7A">
              <w:rPr>
                <w:noProof/>
                <w:webHidden/>
              </w:rPr>
            </w:r>
            <w:r w:rsidR="00561D7A">
              <w:rPr>
                <w:noProof/>
                <w:webHidden/>
              </w:rPr>
              <w:fldChar w:fldCharType="separate"/>
            </w:r>
            <w:r w:rsidR="00657218">
              <w:rPr>
                <w:noProof/>
                <w:webHidden/>
              </w:rPr>
              <w:t>19</w:t>
            </w:r>
            <w:r w:rsidR="00561D7A">
              <w:rPr>
                <w:noProof/>
                <w:webHidden/>
              </w:rPr>
              <w:fldChar w:fldCharType="end"/>
            </w:r>
          </w:hyperlink>
        </w:p>
        <w:p w14:paraId="736C48BC" w14:textId="7FB09C6C"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8" w:history="1">
            <w:r w:rsidR="00561D7A" w:rsidRPr="000850F5">
              <w:rPr>
                <w:rStyle w:val="Hyperlink"/>
                <w:noProof/>
              </w:rPr>
              <w:t>Dishonesty</w:t>
            </w:r>
            <w:r w:rsidR="00561D7A">
              <w:rPr>
                <w:noProof/>
                <w:webHidden/>
              </w:rPr>
              <w:tab/>
            </w:r>
            <w:r w:rsidR="00561D7A">
              <w:rPr>
                <w:noProof/>
                <w:webHidden/>
              </w:rPr>
              <w:fldChar w:fldCharType="begin"/>
            </w:r>
            <w:r w:rsidR="00561D7A">
              <w:rPr>
                <w:noProof/>
                <w:webHidden/>
              </w:rPr>
              <w:instrText xml:space="preserve"> PAGEREF _Toc167781868 \h </w:instrText>
            </w:r>
            <w:r w:rsidR="00561D7A">
              <w:rPr>
                <w:noProof/>
                <w:webHidden/>
              </w:rPr>
            </w:r>
            <w:r w:rsidR="00561D7A">
              <w:rPr>
                <w:noProof/>
                <w:webHidden/>
              </w:rPr>
              <w:fldChar w:fldCharType="separate"/>
            </w:r>
            <w:r w:rsidR="00657218">
              <w:rPr>
                <w:noProof/>
                <w:webHidden/>
              </w:rPr>
              <w:t>19</w:t>
            </w:r>
            <w:r w:rsidR="00561D7A">
              <w:rPr>
                <w:noProof/>
                <w:webHidden/>
              </w:rPr>
              <w:fldChar w:fldCharType="end"/>
            </w:r>
          </w:hyperlink>
        </w:p>
        <w:p w14:paraId="1C2F43F1" w14:textId="4FFE86A9"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69" w:history="1">
            <w:r w:rsidR="00561D7A" w:rsidRPr="000850F5">
              <w:rPr>
                <w:rStyle w:val="Hyperlink"/>
                <w:noProof/>
              </w:rPr>
              <w:t>Disrespectful or Disruptive Conduct or Speech</w:t>
            </w:r>
            <w:r w:rsidR="00561D7A">
              <w:rPr>
                <w:noProof/>
                <w:webHidden/>
              </w:rPr>
              <w:tab/>
            </w:r>
            <w:r w:rsidR="00561D7A">
              <w:rPr>
                <w:noProof/>
                <w:webHidden/>
              </w:rPr>
              <w:fldChar w:fldCharType="begin"/>
            </w:r>
            <w:r w:rsidR="00561D7A">
              <w:rPr>
                <w:noProof/>
                <w:webHidden/>
              </w:rPr>
              <w:instrText xml:space="preserve"> PAGEREF _Toc167781869 \h </w:instrText>
            </w:r>
            <w:r w:rsidR="00561D7A">
              <w:rPr>
                <w:noProof/>
                <w:webHidden/>
              </w:rPr>
            </w:r>
            <w:r w:rsidR="00561D7A">
              <w:rPr>
                <w:noProof/>
                <w:webHidden/>
              </w:rPr>
              <w:fldChar w:fldCharType="separate"/>
            </w:r>
            <w:r w:rsidR="00657218">
              <w:rPr>
                <w:noProof/>
                <w:webHidden/>
              </w:rPr>
              <w:t>19</w:t>
            </w:r>
            <w:r w:rsidR="00561D7A">
              <w:rPr>
                <w:noProof/>
                <w:webHidden/>
              </w:rPr>
              <w:fldChar w:fldCharType="end"/>
            </w:r>
          </w:hyperlink>
        </w:p>
        <w:p w14:paraId="5C4E40E7" w14:textId="56F9A0DA"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0" w:history="1">
            <w:r w:rsidR="00561D7A" w:rsidRPr="000850F5">
              <w:rPr>
                <w:rStyle w:val="Hyperlink"/>
                <w:noProof/>
              </w:rPr>
              <w:t>Drugs/Alcohol (see Board policy 2640)</w:t>
            </w:r>
            <w:r w:rsidR="00561D7A">
              <w:rPr>
                <w:noProof/>
                <w:webHidden/>
              </w:rPr>
              <w:tab/>
            </w:r>
            <w:r w:rsidR="00561D7A">
              <w:rPr>
                <w:noProof/>
                <w:webHidden/>
              </w:rPr>
              <w:fldChar w:fldCharType="begin"/>
            </w:r>
            <w:r w:rsidR="00561D7A">
              <w:rPr>
                <w:noProof/>
                <w:webHidden/>
              </w:rPr>
              <w:instrText xml:space="preserve"> PAGEREF _Toc167781870 \h </w:instrText>
            </w:r>
            <w:r w:rsidR="00561D7A">
              <w:rPr>
                <w:noProof/>
                <w:webHidden/>
              </w:rPr>
            </w:r>
            <w:r w:rsidR="00561D7A">
              <w:rPr>
                <w:noProof/>
                <w:webHidden/>
              </w:rPr>
              <w:fldChar w:fldCharType="separate"/>
            </w:r>
            <w:r w:rsidR="00657218">
              <w:rPr>
                <w:noProof/>
                <w:webHidden/>
              </w:rPr>
              <w:t>19</w:t>
            </w:r>
            <w:r w:rsidR="00561D7A">
              <w:rPr>
                <w:noProof/>
                <w:webHidden/>
              </w:rPr>
              <w:fldChar w:fldCharType="end"/>
            </w:r>
          </w:hyperlink>
        </w:p>
        <w:p w14:paraId="411CBB47" w14:textId="33B30214"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1" w:history="1">
            <w:r w:rsidR="00561D7A" w:rsidRPr="000850F5">
              <w:rPr>
                <w:rStyle w:val="Hyperlink"/>
                <w:noProof/>
              </w:rPr>
              <w:t>Extortion</w:t>
            </w:r>
            <w:r w:rsidR="00561D7A">
              <w:rPr>
                <w:noProof/>
                <w:webHidden/>
              </w:rPr>
              <w:tab/>
            </w:r>
            <w:r w:rsidR="00561D7A">
              <w:rPr>
                <w:noProof/>
                <w:webHidden/>
              </w:rPr>
              <w:fldChar w:fldCharType="begin"/>
            </w:r>
            <w:r w:rsidR="00561D7A">
              <w:rPr>
                <w:noProof/>
                <w:webHidden/>
              </w:rPr>
              <w:instrText xml:space="preserve"> PAGEREF _Toc167781871 \h </w:instrText>
            </w:r>
            <w:r w:rsidR="00561D7A">
              <w:rPr>
                <w:noProof/>
                <w:webHidden/>
              </w:rPr>
            </w:r>
            <w:r w:rsidR="00561D7A">
              <w:rPr>
                <w:noProof/>
                <w:webHidden/>
              </w:rPr>
              <w:fldChar w:fldCharType="separate"/>
            </w:r>
            <w:r w:rsidR="00657218">
              <w:rPr>
                <w:noProof/>
                <w:webHidden/>
              </w:rPr>
              <w:t>20</w:t>
            </w:r>
            <w:r w:rsidR="00561D7A">
              <w:rPr>
                <w:noProof/>
                <w:webHidden/>
              </w:rPr>
              <w:fldChar w:fldCharType="end"/>
            </w:r>
          </w:hyperlink>
        </w:p>
        <w:p w14:paraId="06497913" w14:textId="05352555"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2" w:history="1">
            <w:r w:rsidR="00561D7A" w:rsidRPr="000850F5">
              <w:rPr>
                <w:rStyle w:val="Hyperlink"/>
                <w:noProof/>
              </w:rPr>
              <w:t>Failure to Meet Conditions of Suspension, Expulsion or Other Disciplinary Consequences</w:t>
            </w:r>
            <w:r w:rsidR="00561D7A">
              <w:rPr>
                <w:noProof/>
                <w:webHidden/>
              </w:rPr>
              <w:tab/>
            </w:r>
            <w:r w:rsidR="00561D7A">
              <w:rPr>
                <w:noProof/>
                <w:webHidden/>
              </w:rPr>
              <w:fldChar w:fldCharType="begin"/>
            </w:r>
            <w:r w:rsidR="00561D7A">
              <w:rPr>
                <w:noProof/>
                <w:webHidden/>
              </w:rPr>
              <w:instrText xml:space="preserve"> PAGEREF _Toc167781872 \h </w:instrText>
            </w:r>
            <w:r w:rsidR="00561D7A">
              <w:rPr>
                <w:noProof/>
                <w:webHidden/>
              </w:rPr>
            </w:r>
            <w:r w:rsidR="00561D7A">
              <w:rPr>
                <w:noProof/>
                <w:webHidden/>
              </w:rPr>
              <w:fldChar w:fldCharType="separate"/>
            </w:r>
            <w:r w:rsidR="00657218">
              <w:rPr>
                <w:noProof/>
                <w:webHidden/>
              </w:rPr>
              <w:t>20</w:t>
            </w:r>
            <w:r w:rsidR="00561D7A">
              <w:rPr>
                <w:noProof/>
                <w:webHidden/>
              </w:rPr>
              <w:fldChar w:fldCharType="end"/>
            </w:r>
          </w:hyperlink>
        </w:p>
        <w:p w14:paraId="4BB67F0E" w14:textId="29959FA0"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3" w:history="1">
            <w:r w:rsidR="00561D7A" w:rsidRPr="000850F5">
              <w:rPr>
                <w:rStyle w:val="Hyperlink"/>
                <w:noProof/>
              </w:rPr>
              <w:t>False Alarms (see also "Threats or Verbal Assault”) Tampering</w:t>
            </w:r>
            <w:r w:rsidR="00561D7A">
              <w:rPr>
                <w:noProof/>
                <w:webHidden/>
              </w:rPr>
              <w:tab/>
            </w:r>
            <w:r w:rsidR="00561D7A">
              <w:rPr>
                <w:noProof/>
                <w:webHidden/>
              </w:rPr>
              <w:fldChar w:fldCharType="begin"/>
            </w:r>
            <w:r w:rsidR="00561D7A">
              <w:rPr>
                <w:noProof/>
                <w:webHidden/>
              </w:rPr>
              <w:instrText xml:space="preserve"> PAGEREF _Toc167781873 \h </w:instrText>
            </w:r>
            <w:r w:rsidR="00561D7A">
              <w:rPr>
                <w:noProof/>
                <w:webHidden/>
              </w:rPr>
            </w:r>
            <w:r w:rsidR="00561D7A">
              <w:rPr>
                <w:noProof/>
                <w:webHidden/>
              </w:rPr>
              <w:fldChar w:fldCharType="separate"/>
            </w:r>
            <w:r w:rsidR="00657218">
              <w:rPr>
                <w:noProof/>
                <w:webHidden/>
              </w:rPr>
              <w:t>20</w:t>
            </w:r>
            <w:r w:rsidR="00561D7A">
              <w:rPr>
                <w:noProof/>
                <w:webHidden/>
              </w:rPr>
              <w:fldChar w:fldCharType="end"/>
            </w:r>
          </w:hyperlink>
        </w:p>
        <w:p w14:paraId="33351BEC" w14:textId="2C7696C4"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4" w:history="1">
            <w:r w:rsidR="00561D7A" w:rsidRPr="000850F5">
              <w:rPr>
                <w:rStyle w:val="Hyperlink"/>
                <w:noProof/>
              </w:rPr>
              <w:t>Fighting (see also, "Assault")</w:t>
            </w:r>
            <w:r w:rsidR="00561D7A">
              <w:rPr>
                <w:noProof/>
                <w:webHidden/>
              </w:rPr>
              <w:tab/>
            </w:r>
            <w:r w:rsidR="00561D7A">
              <w:rPr>
                <w:noProof/>
                <w:webHidden/>
              </w:rPr>
              <w:fldChar w:fldCharType="begin"/>
            </w:r>
            <w:r w:rsidR="00561D7A">
              <w:rPr>
                <w:noProof/>
                <w:webHidden/>
              </w:rPr>
              <w:instrText xml:space="preserve"> PAGEREF _Toc167781874 \h </w:instrText>
            </w:r>
            <w:r w:rsidR="00561D7A">
              <w:rPr>
                <w:noProof/>
                <w:webHidden/>
              </w:rPr>
            </w:r>
            <w:r w:rsidR="00561D7A">
              <w:rPr>
                <w:noProof/>
                <w:webHidden/>
              </w:rPr>
              <w:fldChar w:fldCharType="separate"/>
            </w:r>
            <w:r w:rsidR="00657218">
              <w:rPr>
                <w:noProof/>
                <w:webHidden/>
              </w:rPr>
              <w:t>20</w:t>
            </w:r>
            <w:r w:rsidR="00561D7A">
              <w:rPr>
                <w:noProof/>
                <w:webHidden/>
              </w:rPr>
              <w:fldChar w:fldCharType="end"/>
            </w:r>
          </w:hyperlink>
        </w:p>
        <w:p w14:paraId="177CEC6D" w14:textId="1C730128"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5" w:history="1">
            <w:r w:rsidR="00561D7A" w:rsidRPr="000850F5">
              <w:rPr>
                <w:rStyle w:val="Hyperlink"/>
                <w:noProof/>
              </w:rPr>
              <w:t>Gambling</w:t>
            </w:r>
            <w:r w:rsidR="00561D7A">
              <w:rPr>
                <w:noProof/>
                <w:webHidden/>
              </w:rPr>
              <w:tab/>
            </w:r>
            <w:r w:rsidR="00561D7A">
              <w:rPr>
                <w:noProof/>
                <w:webHidden/>
              </w:rPr>
              <w:fldChar w:fldCharType="begin"/>
            </w:r>
            <w:r w:rsidR="00561D7A">
              <w:rPr>
                <w:noProof/>
                <w:webHidden/>
              </w:rPr>
              <w:instrText xml:space="preserve"> PAGEREF _Toc167781875 \h </w:instrText>
            </w:r>
            <w:r w:rsidR="00561D7A">
              <w:rPr>
                <w:noProof/>
                <w:webHidden/>
              </w:rPr>
            </w:r>
            <w:r w:rsidR="00561D7A">
              <w:rPr>
                <w:noProof/>
                <w:webHidden/>
              </w:rPr>
              <w:fldChar w:fldCharType="separate"/>
            </w:r>
            <w:r w:rsidR="00657218">
              <w:rPr>
                <w:noProof/>
                <w:webHidden/>
              </w:rPr>
              <w:t>21</w:t>
            </w:r>
            <w:r w:rsidR="00561D7A">
              <w:rPr>
                <w:noProof/>
                <w:webHidden/>
              </w:rPr>
              <w:fldChar w:fldCharType="end"/>
            </w:r>
          </w:hyperlink>
        </w:p>
        <w:p w14:paraId="2E86D436" w14:textId="3469501B"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6" w:history="1">
            <w:r w:rsidR="00561D7A" w:rsidRPr="000850F5">
              <w:rPr>
                <w:rStyle w:val="Hyperlink"/>
                <w:noProof/>
              </w:rPr>
              <w:t>Harassment, including Sexual Harassment (see Board policy PRF2130)</w:t>
            </w:r>
            <w:r w:rsidR="00561D7A">
              <w:rPr>
                <w:noProof/>
                <w:webHidden/>
              </w:rPr>
              <w:tab/>
            </w:r>
            <w:r w:rsidR="00561D7A">
              <w:rPr>
                <w:noProof/>
                <w:webHidden/>
              </w:rPr>
              <w:fldChar w:fldCharType="begin"/>
            </w:r>
            <w:r w:rsidR="00561D7A">
              <w:rPr>
                <w:noProof/>
                <w:webHidden/>
              </w:rPr>
              <w:instrText xml:space="preserve"> PAGEREF _Toc167781876 \h </w:instrText>
            </w:r>
            <w:r w:rsidR="00561D7A">
              <w:rPr>
                <w:noProof/>
                <w:webHidden/>
              </w:rPr>
            </w:r>
            <w:r w:rsidR="00561D7A">
              <w:rPr>
                <w:noProof/>
                <w:webHidden/>
              </w:rPr>
              <w:fldChar w:fldCharType="separate"/>
            </w:r>
            <w:r w:rsidR="00657218">
              <w:rPr>
                <w:noProof/>
                <w:webHidden/>
              </w:rPr>
              <w:t>21</w:t>
            </w:r>
            <w:r w:rsidR="00561D7A">
              <w:rPr>
                <w:noProof/>
                <w:webHidden/>
              </w:rPr>
              <w:fldChar w:fldCharType="end"/>
            </w:r>
          </w:hyperlink>
        </w:p>
        <w:p w14:paraId="0587E174" w14:textId="08884FAC"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7" w:history="1">
            <w:r w:rsidR="00561D7A" w:rsidRPr="000850F5">
              <w:rPr>
                <w:rStyle w:val="Hyperlink"/>
                <w:noProof/>
              </w:rPr>
              <w:t>Hazing (see Board policy 2920)</w:t>
            </w:r>
            <w:r w:rsidR="00561D7A">
              <w:rPr>
                <w:noProof/>
                <w:webHidden/>
              </w:rPr>
              <w:tab/>
            </w:r>
            <w:r w:rsidR="00561D7A">
              <w:rPr>
                <w:noProof/>
                <w:webHidden/>
              </w:rPr>
              <w:fldChar w:fldCharType="begin"/>
            </w:r>
            <w:r w:rsidR="00561D7A">
              <w:rPr>
                <w:noProof/>
                <w:webHidden/>
              </w:rPr>
              <w:instrText xml:space="preserve"> PAGEREF _Toc167781877 \h </w:instrText>
            </w:r>
            <w:r w:rsidR="00561D7A">
              <w:rPr>
                <w:noProof/>
                <w:webHidden/>
              </w:rPr>
            </w:r>
            <w:r w:rsidR="00561D7A">
              <w:rPr>
                <w:noProof/>
                <w:webHidden/>
              </w:rPr>
              <w:fldChar w:fldCharType="separate"/>
            </w:r>
            <w:r w:rsidR="00657218">
              <w:rPr>
                <w:noProof/>
                <w:webHidden/>
              </w:rPr>
              <w:t>21</w:t>
            </w:r>
            <w:r w:rsidR="00561D7A">
              <w:rPr>
                <w:noProof/>
                <w:webHidden/>
              </w:rPr>
              <w:fldChar w:fldCharType="end"/>
            </w:r>
          </w:hyperlink>
        </w:p>
        <w:p w14:paraId="48E0DDB5" w14:textId="773AEB5A"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8" w:history="1">
            <w:r w:rsidR="00561D7A" w:rsidRPr="000850F5">
              <w:rPr>
                <w:rStyle w:val="Hyperlink"/>
                <w:noProof/>
              </w:rPr>
              <w:t>Incendiary Devices or Fireworks</w:t>
            </w:r>
            <w:r w:rsidR="00561D7A">
              <w:rPr>
                <w:noProof/>
                <w:webHidden/>
              </w:rPr>
              <w:tab/>
            </w:r>
            <w:r w:rsidR="00561D7A">
              <w:rPr>
                <w:noProof/>
                <w:webHidden/>
              </w:rPr>
              <w:fldChar w:fldCharType="begin"/>
            </w:r>
            <w:r w:rsidR="00561D7A">
              <w:rPr>
                <w:noProof/>
                <w:webHidden/>
              </w:rPr>
              <w:instrText xml:space="preserve"> PAGEREF _Toc167781878 \h </w:instrText>
            </w:r>
            <w:r w:rsidR="00561D7A">
              <w:rPr>
                <w:noProof/>
                <w:webHidden/>
              </w:rPr>
            </w:r>
            <w:r w:rsidR="00561D7A">
              <w:rPr>
                <w:noProof/>
                <w:webHidden/>
              </w:rPr>
              <w:fldChar w:fldCharType="separate"/>
            </w:r>
            <w:r w:rsidR="00657218">
              <w:rPr>
                <w:noProof/>
                <w:webHidden/>
              </w:rPr>
              <w:t>22</w:t>
            </w:r>
            <w:r w:rsidR="00561D7A">
              <w:rPr>
                <w:noProof/>
                <w:webHidden/>
              </w:rPr>
              <w:fldChar w:fldCharType="end"/>
            </w:r>
          </w:hyperlink>
        </w:p>
        <w:p w14:paraId="75A635ED" w14:textId="5214EE07"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79" w:history="1">
            <w:r w:rsidR="00561D7A" w:rsidRPr="000850F5">
              <w:rPr>
                <w:rStyle w:val="Hyperlink"/>
                <w:noProof/>
              </w:rPr>
              <w:t>Nuisance Items Possession</w:t>
            </w:r>
            <w:r w:rsidR="00561D7A">
              <w:rPr>
                <w:noProof/>
                <w:webHidden/>
              </w:rPr>
              <w:tab/>
            </w:r>
            <w:r w:rsidR="00561D7A">
              <w:rPr>
                <w:noProof/>
                <w:webHidden/>
              </w:rPr>
              <w:fldChar w:fldCharType="begin"/>
            </w:r>
            <w:r w:rsidR="00561D7A">
              <w:rPr>
                <w:noProof/>
                <w:webHidden/>
              </w:rPr>
              <w:instrText xml:space="preserve"> PAGEREF _Toc167781879 \h </w:instrText>
            </w:r>
            <w:r w:rsidR="00561D7A">
              <w:rPr>
                <w:noProof/>
                <w:webHidden/>
              </w:rPr>
            </w:r>
            <w:r w:rsidR="00561D7A">
              <w:rPr>
                <w:noProof/>
                <w:webHidden/>
              </w:rPr>
              <w:fldChar w:fldCharType="separate"/>
            </w:r>
            <w:r w:rsidR="00657218">
              <w:rPr>
                <w:noProof/>
                <w:webHidden/>
              </w:rPr>
              <w:t>22</w:t>
            </w:r>
            <w:r w:rsidR="00561D7A">
              <w:rPr>
                <w:noProof/>
                <w:webHidden/>
              </w:rPr>
              <w:fldChar w:fldCharType="end"/>
            </w:r>
          </w:hyperlink>
        </w:p>
        <w:p w14:paraId="046FC8C0" w14:textId="78AFFEEA"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0" w:history="1">
            <w:r w:rsidR="00561D7A" w:rsidRPr="000850F5">
              <w:rPr>
                <w:rStyle w:val="Hyperlink"/>
                <w:noProof/>
              </w:rPr>
              <w:t>Public Display of Affection</w:t>
            </w:r>
            <w:r w:rsidR="00561D7A">
              <w:rPr>
                <w:noProof/>
                <w:webHidden/>
              </w:rPr>
              <w:tab/>
            </w:r>
            <w:r w:rsidR="00561D7A">
              <w:rPr>
                <w:noProof/>
                <w:webHidden/>
              </w:rPr>
              <w:fldChar w:fldCharType="begin"/>
            </w:r>
            <w:r w:rsidR="00561D7A">
              <w:rPr>
                <w:noProof/>
                <w:webHidden/>
              </w:rPr>
              <w:instrText xml:space="preserve"> PAGEREF _Toc167781880 \h </w:instrText>
            </w:r>
            <w:r w:rsidR="00561D7A">
              <w:rPr>
                <w:noProof/>
                <w:webHidden/>
              </w:rPr>
            </w:r>
            <w:r w:rsidR="00561D7A">
              <w:rPr>
                <w:noProof/>
                <w:webHidden/>
              </w:rPr>
              <w:fldChar w:fldCharType="separate"/>
            </w:r>
            <w:r w:rsidR="00657218">
              <w:rPr>
                <w:noProof/>
                <w:webHidden/>
              </w:rPr>
              <w:t>22</w:t>
            </w:r>
            <w:r w:rsidR="00561D7A">
              <w:rPr>
                <w:noProof/>
                <w:webHidden/>
              </w:rPr>
              <w:fldChar w:fldCharType="end"/>
            </w:r>
          </w:hyperlink>
        </w:p>
        <w:p w14:paraId="4F7526C5" w14:textId="51246005"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1" w:history="1">
            <w:r w:rsidR="00561D7A" w:rsidRPr="000850F5">
              <w:rPr>
                <w:rStyle w:val="Hyperlink"/>
                <w:noProof/>
              </w:rPr>
              <w:t>Sexting and/or Possession of Sexually Explicit, Vulgar or Violent Material</w:t>
            </w:r>
            <w:r w:rsidR="00561D7A">
              <w:rPr>
                <w:noProof/>
                <w:webHidden/>
              </w:rPr>
              <w:tab/>
            </w:r>
            <w:r w:rsidR="00561D7A">
              <w:rPr>
                <w:noProof/>
                <w:webHidden/>
              </w:rPr>
              <w:fldChar w:fldCharType="begin"/>
            </w:r>
            <w:r w:rsidR="00561D7A">
              <w:rPr>
                <w:noProof/>
                <w:webHidden/>
              </w:rPr>
              <w:instrText xml:space="preserve"> PAGEREF _Toc167781881 \h </w:instrText>
            </w:r>
            <w:r w:rsidR="00561D7A">
              <w:rPr>
                <w:noProof/>
                <w:webHidden/>
              </w:rPr>
            </w:r>
            <w:r w:rsidR="00561D7A">
              <w:rPr>
                <w:noProof/>
                <w:webHidden/>
              </w:rPr>
              <w:fldChar w:fldCharType="separate"/>
            </w:r>
            <w:r w:rsidR="00657218">
              <w:rPr>
                <w:noProof/>
                <w:webHidden/>
              </w:rPr>
              <w:t>22</w:t>
            </w:r>
            <w:r w:rsidR="00561D7A">
              <w:rPr>
                <w:noProof/>
                <w:webHidden/>
              </w:rPr>
              <w:fldChar w:fldCharType="end"/>
            </w:r>
          </w:hyperlink>
        </w:p>
        <w:p w14:paraId="5C5D362C" w14:textId="26C87659"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2" w:history="1">
            <w:r w:rsidR="00561D7A" w:rsidRPr="000850F5">
              <w:rPr>
                <w:rStyle w:val="Hyperlink"/>
                <w:noProof/>
              </w:rPr>
              <w:t>Sexual Activity</w:t>
            </w:r>
            <w:r w:rsidR="00561D7A">
              <w:rPr>
                <w:noProof/>
                <w:webHidden/>
              </w:rPr>
              <w:tab/>
            </w:r>
            <w:r w:rsidR="00561D7A">
              <w:rPr>
                <w:noProof/>
                <w:webHidden/>
              </w:rPr>
              <w:fldChar w:fldCharType="begin"/>
            </w:r>
            <w:r w:rsidR="00561D7A">
              <w:rPr>
                <w:noProof/>
                <w:webHidden/>
              </w:rPr>
              <w:instrText xml:space="preserve"> PAGEREF _Toc167781882 \h </w:instrText>
            </w:r>
            <w:r w:rsidR="00561D7A">
              <w:rPr>
                <w:noProof/>
                <w:webHidden/>
              </w:rPr>
            </w:r>
            <w:r w:rsidR="00561D7A">
              <w:rPr>
                <w:noProof/>
                <w:webHidden/>
              </w:rPr>
              <w:fldChar w:fldCharType="separate"/>
            </w:r>
            <w:r w:rsidR="00657218">
              <w:rPr>
                <w:noProof/>
                <w:webHidden/>
              </w:rPr>
              <w:t>22</w:t>
            </w:r>
            <w:r w:rsidR="00561D7A">
              <w:rPr>
                <w:noProof/>
                <w:webHidden/>
              </w:rPr>
              <w:fldChar w:fldCharType="end"/>
            </w:r>
          </w:hyperlink>
        </w:p>
        <w:p w14:paraId="7EF41152" w14:textId="50F4D9C8"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3" w:history="1">
            <w:r w:rsidR="00561D7A" w:rsidRPr="000850F5">
              <w:rPr>
                <w:rStyle w:val="Hyperlink"/>
                <w:noProof/>
              </w:rPr>
              <w:t>Technology Misconduct (see Board policy 6320)</w:t>
            </w:r>
            <w:r w:rsidR="00561D7A">
              <w:rPr>
                <w:noProof/>
                <w:webHidden/>
              </w:rPr>
              <w:tab/>
            </w:r>
            <w:r w:rsidR="00561D7A">
              <w:rPr>
                <w:noProof/>
                <w:webHidden/>
              </w:rPr>
              <w:fldChar w:fldCharType="begin"/>
            </w:r>
            <w:r w:rsidR="00561D7A">
              <w:rPr>
                <w:noProof/>
                <w:webHidden/>
              </w:rPr>
              <w:instrText xml:space="preserve"> PAGEREF _Toc167781883 \h </w:instrText>
            </w:r>
            <w:r w:rsidR="00561D7A">
              <w:rPr>
                <w:noProof/>
                <w:webHidden/>
              </w:rPr>
            </w:r>
            <w:r w:rsidR="00561D7A">
              <w:rPr>
                <w:noProof/>
                <w:webHidden/>
              </w:rPr>
              <w:fldChar w:fldCharType="separate"/>
            </w:r>
            <w:r w:rsidR="00657218">
              <w:rPr>
                <w:noProof/>
                <w:webHidden/>
              </w:rPr>
              <w:t>23</w:t>
            </w:r>
            <w:r w:rsidR="00561D7A">
              <w:rPr>
                <w:noProof/>
                <w:webHidden/>
              </w:rPr>
              <w:fldChar w:fldCharType="end"/>
            </w:r>
          </w:hyperlink>
        </w:p>
        <w:p w14:paraId="744960BC" w14:textId="0E819981"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4" w:history="1">
            <w:r w:rsidR="00561D7A" w:rsidRPr="000850F5">
              <w:rPr>
                <w:rStyle w:val="Hyperlink"/>
                <w:noProof/>
              </w:rPr>
              <w:t>Theft</w:t>
            </w:r>
            <w:r w:rsidR="00561D7A">
              <w:rPr>
                <w:noProof/>
                <w:webHidden/>
              </w:rPr>
              <w:tab/>
            </w:r>
            <w:r w:rsidR="00561D7A">
              <w:rPr>
                <w:noProof/>
                <w:webHidden/>
              </w:rPr>
              <w:fldChar w:fldCharType="begin"/>
            </w:r>
            <w:r w:rsidR="00561D7A">
              <w:rPr>
                <w:noProof/>
                <w:webHidden/>
              </w:rPr>
              <w:instrText xml:space="preserve"> PAGEREF _Toc167781884 \h </w:instrText>
            </w:r>
            <w:r w:rsidR="00561D7A">
              <w:rPr>
                <w:noProof/>
                <w:webHidden/>
              </w:rPr>
            </w:r>
            <w:r w:rsidR="00561D7A">
              <w:rPr>
                <w:noProof/>
                <w:webHidden/>
              </w:rPr>
              <w:fldChar w:fldCharType="separate"/>
            </w:r>
            <w:r w:rsidR="00657218">
              <w:rPr>
                <w:noProof/>
                <w:webHidden/>
              </w:rPr>
              <w:t>23</w:t>
            </w:r>
            <w:r w:rsidR="00561D7A">
              <w:rPr>
                <w:noProof/>
                <w:webHidden/>
              </w:rPr>
              <w:fldChar w:fldCharType="end"/>
            </w:r>
          </w:hyperlink>
        </w:p>
        <w:p w14:paraId="3E110681" w14:textId="70A598A3"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5" w:history="1">
            <w:r w:rsidR="00561D7A" w:rsidRPr="000850F5">
              <w:rPr>
                <w:rStyle w:val="Hyperlink"/>
                <w:noProof/>
              </w:rPr>
              <w:t>Threats or Verbal Assault</w:t>
            </w:r>
            <w:r w:rsidR="00561D7A">
              <w:rPr>
                <w:noProof/>
                <w:webHidden/>
              </w:rPr>
              <w:tab/>
            </w:r>
            <w:r w:rsidR="00561D7A">
              <w:rPr>
                <w:noProof/>
                <w:webHidden/>
              </w:rPr>
              <w:fldChar w:fldCharType="begin"/>
            </w:r>
            <w:r w:rsidR="00561D7A">
              <w:rPr>
                <w:noProof/>
                <w:webHidden/>
              </w:rPr>
              <w:instrText xml:space="preserve"> PAGEREF _Toc167781885 \h </w:instrText>
            </w:r>
            <w:r w:rsidR="00561D7A">
              <w:rPr>
                <w:noProof/>
                <w:webHidden/>
              </w:rPr>
            </w:r>
            <w:r w:rsidR="00561D7A">
              <w:rPr>
                <w:noProof/>
                <w:webHidden/>
              </w:rPr>
              <w:fldChar w:fldCharType="separate"/>
            </w:r>
            <w:r w:rsidR="00657218">
              <w:rPr>
                <w:noProof/>
                <w:webHidden/>
              </w:rPr>
              <w:t>23</w:t>
            </w:r>
            <w:r w:rsidR="00561D7A">
              <w:rPr>
                <w:noProof/>
                <w:webHidden/>
              </w:rPr>
              <w:fldChar w:fldCharType="end"/>
            </w:r>
          </w:hyperlink>
        </w:p>
        <w:p w14:paraId="2E336698" w14:textId="1D3778A0"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6" w:history="1">
            <w:r w:rsidR="00561D7A" w:rsidRPr="000850F5">
              <w:rPr>
                <w:rStyle w:val="Hyperlink"/>
                <w:noProof/>
              </w:rPr>
              <w:t>Tobacco</w:t>
            </w:r>
            <w:r w:rsidR="00561D7A">
              <w:rPr>
                <w:noProof/>
                <w:webHidden/>
              </w:rPr>
              <w:tab/>
            </w:r>
            <w:r w:rsidR="00561D7A">
              <w:rPr>
                <w:noProof/>
                <w:webHidden/>
              </w:rPr>
              <w:fldChar w:fldCharType="begin"/>
            </w:r>
            <w:r w:rsidR="00561D7A">
              <w:rPr>
                <w:noProof/>
                <w:webHidden/>
              </w:rPr>
              <w:instrText xml:space="preserve"> PAGEREF _Toc167781886 \h </w:instrText>
            </w:r>
            <w:r w:rsidR="00561D7A">
              <w:rPr>
                <w:noProof/>
                <w:webHidden/>
              </w:rPr>
            </w:r>
            <w:r w:rsidR="00561D7A">
              <w:rPr>
                <w:noProof/>
                <w:webHidden/>
              </w:rPr>
              <w:fldChar w:fldCharType="separate"/>
            </w:r>
            <w:r w:rsidR="00657218">
              <w:rPr>
                <w:noProof/>
                <w:webHidden/>
              </w:rPr>
              <w:t>23</w:t>
            </w:r>
            <w:r w:rsidR="00561D7A">
              <w:rPr>
                <w:noProof/>
                <w:webHidden/>
              </w:rPr>
              <w:fldChar w:fldCharType="end"/>
            </w:r>
          </w:hyperlink>
        </w:p>
        <w:p w14:paraId="04F3A5FF" w14:textId="58777204"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7" w:history="1">
            <w:r w:rsidR="00561D7A" w:rsidRPr="000850F5">
              <w:rPr>
                <w:rStyle w:val="Hyperlink"/>
                <w:noProof/>
              </w:rPr>
              <w:t>Truancy or Tardiness</w:t>
            </w:r>
            <w:r w:rsidR="00561D7A">
              <w:rPr>
                <w:noProof/>
                <w:webHidden/>
              </w:rPr>
              <w:tab/>
            </w:r>
            <w:r w:rsidR="00561D7A">
              <w:rPr>
                <w:noProof/>
                <w:webHidden/>
              </w:rPr>
              <w:fldChar w:fldCharType="begin"/>
            </w:r>
            <w:r w:rsidR="00561D7A">
              <w:rPr>
                <w:noProof/>
                <w:webHidden/>
              </w:rPr>
              <w:instrText xml:space="preserve"> PAGEREF _Toc167781887 \h </w:instrText>
            </w:r>
            <w:r w:rsidR="00561D7A">
              <w:rPr>
                <w:noProof/>
                <w:webHidden/>
              </w:rPr>
            </w:r>
            <w:r w:rsidR="00561D7A">
              <w:rPr>
                <w:noProof/>
                <w:webHidden/>
              </w:rPr>
              <w:fldChar w:fldCharType="separate"/>
            </w:r>
            <w:r w:rsidR="00657218">
              <w:rPr>
                <w:noProof/>
                <w:webHidden/>
              </w:rPr>
              <w:t>24</w:t>
            </w:r>
            <w:r w:rsidR="00561D7A">
              <w:rPr>
                <w:noProof/>
                <w:webHidden/>
              </w:rPr>
              <w:fldChar w:fldCharType="end"/>
            </w:r>
          </w:hyperlink>
        </w:p>
        <w:p w14:paraId="1233D3C6" w14:textId="246370DD"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8" w:history="1">
            <w:r w:rsidR="00561D7A" w:rsidRPr="000850F5">
              <w:rPr>
                <w:rStyle w:val="Hyperlink"/>
                <w:noProof/>
              </w:rPr>
              <w:t>Unauthorized Entry</w:t>
            </w:r>
            <w:r w:rsidR="00561D7A">
              <w:rPr>
                <w:noProof/>
                <w:webHidden/>
              </w:rPr>
              <w:tab/>
            </w:r>
            <w:r w:rsidR="00561D7A">
              <w:rPr>
                <w:noProof/>
                <w:webHidden/>
              </w:rPr>
              <w:fldChar w:fldCharType="begin"/>
            </w:r>
            <w:r w:rsidR="00561D7A">
              <w:rPr>
                <w:noProof/>
                <w:webHidden/>
              </w:rPr>
              <w:instrText xml:space="preserve"> PAGEREF _Toc167781888 \h </w:instrText>
            </w:r>
            <w:r w:rsidR="00561D7A">
              <w:rPr>
                <w:noProof/>
                <w:webHidden/>
              </w:rPr>
            </w:r>
            <w:r w:rsidR="00561D7A">
              <w:rPr>
                <w:noProof/>
                <w:webHidden/>
              </w:rPr>
              <w:fldChar w:fldCharType="separate"/>
            </w:r>
            <w:r w:rsidR="00657218">
              <w:rPr>
                <w:noProof/>
                <w:webHidden/>
              </w:rPr>
              <w:t>24</w:t>
            </w:r>
            <w:r w:rsidR="00561D7A">
              <w:rPr>
                <w:noProof/>
                <w:webHidden/>
              </w:rPr>
              <w:fldChar w:fldCharType="end"/>
            </w:r>
          </w:hyperlink>
        </w:p>
        <w:p w14:paraId="695005E1" w14:textId="56BCC34D"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89" w:history="1">
            <w:r w:rsidR="00561D7A" w:rsidRPr="000850F5">
              <w:rPr>
                <w:rStyle w:val="Hyperlink"/>
                <w:noProof/>
              </w:rPr>
              <w:t>Vandalism</w:t>
            </w:r>
            <w:r w:rsidR="00561D7A">
              <w:rPr>
                <w:noProof/>
                <w:webHidden/>
              </w:rPr>
              <w:tab/>
            </w:r>
            <w:r w:rsidR="00561D7A">
              <w:rPr>
                <w:noProof/>
                <w:webHidden/>
              </w:rPr>
              <w:fldChar w:fldCharType="begin"/>
            </w:r>
            <w:r w:rsidR="00561D7A">
              <w:rPr>
                <w:noProof/>
                <w:webHidden/>
              </w:rPr>
              <w:instrText xml:space="preserve"> PAGEREF _Toc167781889 \h </w:instrText>
            </w:r>
            <w:r w:rsidR="00561D7A">
              <w:rPr>
                <w:noProof/>
                <w:webHidden/>
              </w:rPr>
            </w:r>
            <w:r w:rsidR="00561D7A">
              <w:rPr>
                <w:noProof/>
                <w:webHidden/>
              </w:rPr>
              <w:fldChar w:fldCharType="separate"/>
            </w:r>
            <w:r w:rsidR="00657218">
              <w:rPr>
                <w:noProof/>
                <w:webHidden/>
              </w:rPr>
              <w:t>24</w:t>
            </w:r>
            <w:r w:rsidR="00561D7A">
              <w:rPr>
                <w:noProof/>
                <w:webHidden/>
              </w:rPr>
              <w:fldChar w:fldCharType="end"/>
            </w:r>
          </w:hyperlink>
        </w:p>
        <w:p w14:paraId="3DFE765C" w14:textId="0461D530" w:rsidR="00561D7A" w:rsidRDefault="00D80576">
          <w:pPr>
            <w:pStyle w:val="TOC2"/>
            <w:tabs>
              <w:tab w:val="right" w:leader="dot" w:pos="10070"/>
            </w:tabs>
            <w:rPr>
              <w:rFonts w:asciiTheme="minorHAnsi" w:eastAsiaTheme="minorEastAsia" w:hAnsiTheme="minorHAnsi" w:cstheme="minorBidi"/>
              <w:noProof/>
              <w:kern w:val="2"/>
              <w:sz w:val="24"/>
              <w:szCs w:val="24"/>
              <w14:ligatures w14:val="standardContextual"/>
            </w:rPr>
          </w:pPr>
          <w:hyperlink w:anchor="_Toc167781890" w:history="1">
            <w:r w:rsidR="00561D7A" w:rsidRPr="000850F5">
              <w:rPr>
                <w:rStyle w:val="Hyperlink"/>
                <w:noProof/>
              </w:rPr>
              <w:t>Weapons</w:t>
            </w:r>
            <w:r w:rsidR="00561D7A">
              <w:rPr>
                <w:noProof/>
                <w:webHidden/>
              </w:rPr>
              <w:tab/>
            </w:r>
            <w:r w:rsidR="00561D7A">
              <w:rPr>
                <w:noProof/>
                <w:webHidden/>
              </w:rPr>
              <w:fldChar w:fldCharType="begin"/>
            </w:r>
            <w:r w:rsidR="00561D7A">
              <w:rPr>
                <w:noProof/>
                <w:webHidden/>
              </w:rPr>
              <w:instrText xml:space="preserve"> PAGEREF _Toc167781890 \h </w:instrText>
            </w:r>
            <w:r w:rsidR="00561D7A">
              <w:rPr>
                <w:noProof/>
                <w:webHidden/>
              </w:rPr>
            </w:r>
            <w:r w:rsidR="00561D7A">
              <w:rPr>
                <w:noProof/>
                <w:webHidden/>
              </w:rPr>
              <w:fldChar w:fldCharType="separate"/>
            </w:r>
            <w:r w:rsidR="00657218">
              <w:rPr>
                <w:noProof/>
                <w:webHidden/>
              </w:rPr>
              <w:t>24</w:t>
            </w:r>
            <w:r w:rsidR="00561D7A">
              <w:rPr>
                <w:noProof/>
                <w:webHidden/>
              </w:rPr>
              <w:fldChar w:fldCharType="end"/>
            </w:r>
          </w:hyperlink>
        </w:p>
        <w:p w14:paraId="660F774B" w14:textId="7AEB7855"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91" w:history="1">
            <w:r w:rsidR="00561D7A" w:rsidRPr="000850F5">
              <w:rPr>
                <w:rStyle w:val="Hyperlink"/>
                <w:b/>
                <w:noProof/>
              </w:rPr>
              <w:t>Parent Involvement Plan</w:t>
            </w:r>
            <w:r w:rsidR="00561D7A">
              <w:rPr>
                <w:noProof/>
                <w:webHidden/>
              </w:rPr>
              <w:tab/>
            </w:r>
            <w:r w:rsidR="00561D7A">
              <w:rPr>
                <w:noProof/>
                <w:webHidden/>
              </w:rPr>
              <w:fldChar w:fldCharType="begin"/>
            </w:r>
            <w:r w:rsidR="00561D7A">
              <w:rPr>
                <w:noProof/>
                <w:webHidden/>
              </w:rPr>
              <w:instrText xml:space="preserve"> PAGEREF _Toc167781891 \h </w:instrText>
            </w:r>
            <w:r w:rsidR="00561D7A">
              <w:rPr>
                <w:noProof/>
                <w:webHidden/>
              </w:rPr>
            </w:r>
            <w:r w:rsidR="00561D7A">
              <w:rPr>
                <w:noProof/>
                <w:webHidden/>
              </w:rPr>
              <w:fldChar w:fldCharType="separate"/>
            </w:r>
            <w:r w:rsidR="00657218">
              <w:rPr>
                <w:noProof/>
                <w:webHidden/>
              </w:rPr>
              <w:t>37</w:t>
            </w:r>
            <w:r w:rsidR="00561D7A">
              <w:rPr>
                <w:noProof/>
                <w:webHidden/>
              </w:rPr>
              <w:fldChar w:fldCharType="end"/>
            </w:r>
          </w:hyperlink>
        </w:p>
        <w:p w14:paraId="7A606A35" w14:textId="271C21F3" w:rsidR="00561D7A" w:rsidRDefault="00D8057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67781892" w:history="1">
            <w:r w:rsidR="00561D7A" w:rsidRPr="000850F5">
              <w:rPr>
                <w:rStyle w:val="Hyperlink"/>
                <w:b/>
                <w:noProof/>
              </w:rPr>
              <w:t xml:space="preserve">North Harrison R-III K-6 SCHOOL-PARENT-STUDENT COMPACT  </w:t>
            </w:r>
            <w:r w:rsidR="00792BEF">
              <w:rPr>
                <w:rStyle w:val="Hyperlink"/>
                <w:b/>
                <w:noProof/>
              </w:rPr>
              <w:t>2025-2026</w:t>
            </w:r>
            <w:r w:rsidR="00561D7A">
              <w:rPr>
                <w:noProof/>
                <w:webHidden/>
              </w:rPr>
              <w:tab/>
            </w:r>
            <w:r w:rsidR="00561D7A">
              <w:rPr>
                <w:noProof/>
                <w:webHidden/>
              </w:rPr>
              <w:fldChar w:fldCharType="begin"/>
            </w:r>
            <w:r w:rsidR="00561D7A">
              <w:rPr>
                <w:noProof/>
                <w:webHidden/>
              </w:rPr>
              <w:instrText xml:space="preserve"> PAGEREF _Toc167781892 \h </w:instrText>
            </w:r>
            <w:r w:rsidR="00561D7A">
              <w:rPr>
                <w:noProof/>
                <w:webHidden/>
              </w:rPr>
            </w:r>
            <w:r w:rsidR="00561D7A">
              <w:rPr>
                <w:noProof/>
                <w:webHidden/>
              </w:rPr>
              <w:fldChar w:fldCharType="separate"/>
            </w:r>
            <w:r w:rsidR="00657218">
              <w:rPr>
                <w:noProof/>
                <w:webHidden/>
              </w:rPr>
              <w:t>38</w:t>
            </w:r>
            <w:r w:rsidR="00561D7A">
              <w:rPr>
                <w:noProof/>
                <w:webHidden/>
              </w:rPr>
              <w:fldChar w:fldCharType="end"/>
            </w:r>
          </w:hyperlink>
        </w:p>
        <w:p w14:paraId="5406D386" w14:textId="77777777" w:rsidR="00530019" w:rsidRDefault="00E326CF" w:rsidP="00530019">
          <w:pPr>
            <w:rPr>
              <w:b/>
              <w:bCs/>
              <w:noProof/>
            </w:rPr>
          </w:pPr>
          <w:r>
            <w:rPr>
              <w:b/>
              <w:bCs/>
              <w:noProof/>
            </w:rPr>
            <w:lastRenderedPageBreak/>
            <w:fldChar w:fldCharType="end"/>
          </w:r>
        </w:p>
      </w:sdtContent>
    </w:sdt>
    <w:p w14:paraId="761DBA7A" w14:textId="0BE7BB3D" w:rsidR="00E17363" w:rsidRPr="00530019" w:rsidRDefault="00E17363" w:rsidP="00530019">
      <w:pPr>
        <w:rPr>
          <w:b/>
          <w:bCs/>
          <w:noProof/>
        </w:rPr>
      </w:pPr>
      <w:r w:rsidRPr="0027725C">
        <w:rPr>
          <w:b/>
          <w:bCs/>
          <w:sz w:val="24"/>
          <w:szCs w:val="24"/>
          <w:u w:val="single"/>
        </w:rPr>
        <w:t>North Harrison R-III Calendar 202</w:t>
      </w:r>
      <w:r w:rsidR="002E6934">
        <w:rPr>
          <w:b/>
          <w:bCs/>
          <w:sz w:val="24"/>
          <w:szCs w:val="24"/>
          <w:u w:val="single"/>
        </w:rPr>
        <w:t>5-2026</w:t>
      </w:r>
    </w:p>
    <w:p w14:paraId="6D87C7A3" w14:textId="77777777" w:rsidR="00E17363" w:rsidRPr="00E17363" w:rsidRDefault="00E17363" w:rsidP="00E17363">
      <w:pPr>
        <w:autoSpaceDE w:val="0"/>
        <w:autoSpaceDN w:val="0"/>
        <w:adjustRightInd w:val="0"/>
        <w:rPr>
          <w:sz w:val="24"/>
          <w:szCs w:val="24"/>
        </w:rPr>
      </w:pPr>
    </w:p>
    <w:p w14:paraId="0D02B905" w14:textId="27ADCAC6" w:rsidR="00E17363" w:rsidRPr="00E17363" w:rsidRDefault="00E17363" w:rsidP="00E17363">
      <w:pPr>
        <w:autoSpaceDE w:val="0"/>
        <w:autoSpaceDN w:val="0"/>
        <w:adjustRightInd w:val="0"/>
        <w:rPr>
          <w:sz w:val="24"/>
          <w:szCs w:val="24"/>
        </w:rPr>
      </w:pPr>
      <w:r w:rsidRPr="00E17363">
        <w:rPr>
          <w:sz w:val="24"/>
          <w:szCs w:val="24"/>
        </w:rPr>
        <w:t xml:space="preserve">August </w:t>
      </w:r>
      <w:r w:rsidRPr="00E17363">
        <w:rPr>
          <w:sz w:val="24"/>
          <w:szCs w:val="24"/>
        </w:rPr>
        <w:tab/>
      </w:r>
      <w:r w:rsidR="002E6934">
        <w:rPr>
          <w:sz w:val="24"/>
          <w:szCs w:val="24"/>
        </w:rPr>
        <w:t>15, 18, 19</w:t>
      </w:r>
      <w:r w:rsidRPr="00E17363">
        <w:rPr>
          <w:sz w:val="24"/>
          <w:szCs w:val="24"/>
        </w:rPr>
        <w:tab/>
        <w:t>Staff In-Service</w:t>
      </w:r>
    </w:p>
    <w:p w14:paraId="3C80B195" w14:textId="032A139C" w:rsidR="00E17363" w:rsidRPr="0055539E" w:rsidRDefault="00E17363" w:rsidP="00E17363">
      <w:pPr>
        <w:autoSpaceDE w:val="0"/>
        <w:autoSpaceDN w:val="0"/>
        <w:adjustRightInd w:val="0"/>
        <w:rPr>
          <w:sz w:val="24"/>
          <w:szCs w:val="24"/>
        </w:rPr>
      </w:pPr>
      <w:r w:rsidRPr="0055539E">
        <w:rPr>
          <w:sz w:val="24"/>
          <w:szCs w:val="24"/>
        </w:rPr>
        <w:t>August</w:t>
      </w:r>
      <w:r w:rsidRPr="0055539E">
        <w:rPr>
          <w:sz w:val="24"/>
          <w:szCs w:val="24"/>
        </w:rPr>
        <w:tab/>
      </w:r>
      <w:r w:rsidRPr="0055539E">
        <w:rPr>
          <w:sz w:val="24"/>
          <w:szCs w:val="24"/>
        </w:rPr>
        <w:tab/>
        <w:t>19</w:t>
      </w:r>
      <w:r w:rsidRPr="0055539E">
        <w:rPr>
          <w:sz w:val="24"/>
          <w:szCs w:val="24"/>
        </w:rPr>
        <w:tab/>
        <w:t>Meet the Teacher 6p-7pm / Athletic Meeting 6:30p / 6th &amp; 7th Orientation.</w:t>
      </w:r>
      <w:r w:rsidRPr="0055539E">
        <w:rPr>
          <w:sz w:val="24"/>
          <w:szCs w:val="24"/>
        </w:rPr>
        <w:tab/>
      </w:r>
    </w:p>
    <w:p w14:paraId="302986E2" w14:textId="712D4D8F" w:rsidR="00E17363" w:rsidRPr="0055539E" w:rsidRDefault="00E17363" w:rsidP="00E17363">
      <w:pPr>
        <w:autoSpaceDE w:val="0"/>
        <w:autoSpaceDN w:val="0"/>
        <w:adjustRightInd w:val="0"/>
        <w:rPr>
          <w:sz w:val="24"/>
          <w:szCs w:val="24"/>
        </w:rPr>
      </w:pPr>
      <w:r w:rsidRPr="0055539E">
        <w:rPr>
          <w:sz w:val="24"/>
          <w:szCs w:val="24"/>
        </w:rPr>
        <w:t xml:space="preserve">August </w:t>
      </w:r>
      <w:r w:rsidRPr="0055539E">
        <w:rPr>
          <w:sz w:val="24"/>
          <w:szCs w:val="24"/>
        </w:rPr>
        <w:tab/>
        <w:t>2</w:t>
      </w:r>
      <w:r w:rsidR="002E6934" w:rsidRPr="0055539E">
        <w:rPr>
          <w:sz w:val="24"/>
          <w:szCs w:val="24"/>
        </w:rPr>
        <w:t>0</w:t>
      </w:r>
      <w:r w:rsidRPr="0055539E">
        <w:rPr>
          <w:sz w:val="24"/>
          <w:szCs w:val="24"/>
        </w:rPr>
        <w:tab/>
        <w:t>First Day of School</w:t>
      </w:r>
    </w:p>
    <w:p w14:paraId="44285934" w14:textId="77777777" w:rsidR="00E17363" w:rsidRPr="0055539E" w:rsidRDefault="00E17363" w:rsidP="00E17363">
      <w:pPr>
        <w:autoSpaceDE w:val="0"/>
        <w:autoSpaceDN w:val="0"/>
        <w:adjustRightInd w:val="0"/>
        <w:rPr>
          <w:sz w:val="24"/>
          <w:szCs w:val="24"/>
        </w:rPr>
      </w:pPr>
      <w:r w:rsidRPr="0055539E">
        <w:rPr>
          <w:sz w:val="24"/>
          <w:szCs w:val="24"/>
        </w:rPr>
        <w:t xml:space="preserve">August </w:t>
      </w:r>
      <w:r w:rsidRPr="0055539E">
        <w:rPr>
          <w:sz w:val="24"/>
          <w:szCs w:val="24"/>
        </w:rPr>
        <w:tab/>
        <w:t>28</w:t>
      </w:r>
      <w:r w:rsidRPr="0055539E">
        <w:rPr>
          <w:sz w:val="24"/>
          <w:szCs w:val="24"/>
        </w:rPr>
        <w:tab/>
        <w:t>Fall Pictures</w:t>
      </w:r>
    </w:p>
    <w:p w14:paraId="5AF2F635" w14:textId="53B35861" w:rsidR="00E17363" w:rsidRPr="0055539E" w:rsidRDefault="00E17363" w:rsidP="00E17363">
      <w:pPr>
        <w:autoSpaceDE w:val="0"/>
        <w:autoSpaceDN w:val="0"/>
        <w:adjustRightInd w:val="0"/>
        <w:rPr>
          <w:sz w:val="24"/>
          <w:szCs w:val="24"/>
        </w:rPr>
      </w:pPr>
      <w:r w:rsidRPr="0055539E">
        <w:rPr>
          <w:sz w:val="24"/>
          <w:szCs w:val="24"/>
        </w:rPr>
        <w:t>August</w:t>
      </w:r>
      <w:r w:rsidRPr="0055539E">
        <w:rPr>
          <w:sz w:val="24"/>
          <w:szCs w:val="24"/>
        </w:rPr>
        <w:tab/>
      </w:r>
      <w:r w:rsidRPr="0055539E">
        <w:rPr>
          <w:sz w:val="24"/>
          <w:szCs w:val="24"/>
        </w:rPr>
        <w:tab/>
      </w:r>
      <w:r w:rsidR="002E6934" w:rsidRPr="0055539E">
        <w:rPr>
          <w:sz w:val="24"/>
          <w:szCs w:val="24"/>
        </w:rPr>
        <w:t>29</w:t>
      </w:r>
      <w:r w:rsidRPr="0055539E">
        <w:rPr>
          <w:sz w:val="24"/>
          <w:szCs w:val="24"/>
        </w:rPr>
        <w:tab/>
        <w:t>Early Dismissal 12:50pm</w:t>
      </w:r>
    </w:p>
    <w:p w14:paraId="35DC32AF" w14:textId="77777777" w:rsidR="00E17363" w:rsidRPr="0055539E" w:rsidRDefault="00E17363" w:rsidP="00E17363">
      <w:pPr>
        <w:autoSpaceDE w:val="0"/>
        <w:autoSpaceDN w:val="0"/>
        <w:adjustRightInd w:val="0"/>
        <w:rPr>
          <w:sz w:val="24"/>
          <w:szCs w:val="24"/>
        </w:rPr>
      </w:pPr>
    </w:p>
    <w:p w14:paraId="5B913ED6" w14:textId="4B017102" w:rsidR="00E17363" w:rsidRPr="0055539E" w:rsidRDefault="00E17363" w:rsidP="00E17363">
      <w:pPr>
        <w:autoSpaceDE w:val="0"/>
        <w:autoSpaceDN w:val="0"/>
        <w:adjustRightInd w:val="0"/>
        <w:rPr>
          <w:sz w:val="24"/>
          <w:szCs w:val="24"/>
        </w:rPr>
      </w:pPr>
      <w:r w:rsidRPr="0055539E">
        <w:rPr>
          <w:sz w:val="24"/>
          <w:szCs w:val="24"/>
        </w:rPr>
        <w:t>September</w:t>
      </w:r>
      <w:r w:rsidRPr="0055539E">
        <w:rPr>
          <w:sz w:val="24"/>
          <w:szCs w:val="24"/>
        </w:rPr>
        <w:tab/>
        <w:t xml:space="preserve"> </w:t>
      </w:r>
      <w:r w:rsidR="002E6934" w:rsidRPr="0055539E">
        <w:rPr>
          <w:sz w:val="24"/>
          <w:szCs w:val="24"/>
        </w:rPr>
        <w:t>1</w:t>
      </w:r>
      <w:r w:rsidRPr="0055539E">
        <w:rPr>
          <w:sz w:val="24"/>
          <w:szCs w:val="24"/>
        </w:rPr>
        <w:tab/>
        <w:t>No School - Labor Day</w:t>
      </w:r>
    </w:p>
    <w:p w14:paraId="6E247AB8" w14:textId="25E0BCDB" w:rsidR="00E17363" w:rsidRPr="0055539E" w:rsidRDefault="00E17363" w:rsidP="00E17363">
      <w:pPr>
        <w:autoSpaceDE w:val="0"/>
        <w:autoSpaceDN w:val="0"/>
        <w:adjustRightInd w:val="0"/>
        <w:rPr>
          <w:sz w:val="24"/>
          <w:szCs w:val="24"/>
        </w:rPr>
      </w:pPr>
      <w:r w:rsidRPr="0055539E">
        <w:rPr>
          <w:sz w:val="24"/>
          <w:szCs w:val="24"/>
        </w:rPr>
        <w:t xml:space="preserve">September </w:t>
      </w:r>
      <w:r w:rsidRPr="0055539E">
        <w:rPr>
          <w:sz w:val="24"/>
          <w:szCs w:val="24"/>
        </w:rPr>
        <w:tab/>
        <w:t xml:space="preserve"> 6 </w:t>
      </w:r>
      <w:r w:rsidRPr="0055539E">
        <w:rPr>
          <w:sz w:val="24"/>
          <w:szCs w:val="24"/>
        </w:rPr>
        <w:tab/>
        <w:t>Grandparent’s Day / ECC &amp; Elementary 1:30pm-2:30pm</w:t>
      </w:r>
    </w:p>
    <w:p w14:paraId="0884E307" w14:textId="77777777" w:rsidR="00E17363" w:rsidRPr="0055539E" w:rsidRDefault="00E17363" w:rsidP="00E17363">
      <w:pPr>
        <w:autoSpaceDE w:val="0"/>
        <w:autoSpaceDN w:val="0"/>
        <w:adjustRightInd w:val="0"/>
        <w:rPr>
          <w:sz w:val="24"/>
          <w:szCs w:val="24"/>
        </w:rPr>
      </w:pPr>
    </w:p>
    <w:p w14:paraId="6D063285" w14:textId="2713483A" w:rsidR="00E17363" w:rsidRPr="0055539E" w:rsidRDefault="00E17363" w:rsidP="00E17363">
      <w:pPr>
        <w:autoSpaceDE w:val="0"/>
        <w:autoSpaceDN w:val="0"/>
        <w:adjustRightInd w:val="0"/>
        <w:rPr>
          <w:sz w:val="24"/>
          <w:szCs w:val="24"/>
        </w:rPr>
      </w:pPr>
      <w:r w:rsidRPr="0055539E">
        <w:rPr>
          <w:sz w:val="24"/>
          <w:szCs w:val="24"/>
        </w:rPr>
        <w:t xml:space="preserve">October </w:t>
      </w:r>
      <w:r w:rsidRPr="0055539E">
        <w:rPr>
          <w:sz w:val="24"/>
          <w:szCs w:val="24"/>
        </w:rPr>
        <w:tab/>
        <w:t xml:space="preserve"> </w:t>
      </w:r>
      <w:r w:rsidR="002E6934" w:rsidRPr="0055539E">
        <w:rPr>
          <w:sz w:val="24"/>
          <w:szCs w:val="24"/>
        </w:rPr>
        <w:t>6</w:t>
      </w:r>
      <w:r w:rsidRPr="0055539E">
        <w:rPr>
          <w:sz w:val="24"/>
          <w:szCs w:val="24"/>
        </w:rPr>
        <w:tab/>
        <w:t>No School - Staff In-Service</w:t>
      </w:r>
      <w:r w:rsidRPr="0055539E">
        <w:rPr>
          <w:sz w:val="24"/>
          <w:szCs w:val="24"/>
        </w:rPr>
        <w:tab/>
      </w:r>
    </w:p>
    <w:p w14:paraId="21CD1440" w14:textId="455A76DF" w:rsidR="00E17363" w:rsidRPr="0055539E" w:rsidRDefault="00E17363" w:rsidP="00E17363">
      <w:pPr>
        <w:autoSpaceDE w:val="0"/>
        <w:autoSpaceDN w:val="0"/>
        <w:adjustRightInd w:val="0"/>
        <w:rPr>
          <w:sz w:val="24"/>
          <w:szCs w:val="24"/>
        </w:rPr>
      </w:pPr>
      <w:r w:rsidRPr="0055539E">
        <w:rPr>
          <w:sz w:val="24"/>
          <w:szCs w:val="24"/>
        </w:rPr>
        <w:t xml:space="preserve">October </w:t>
      </w:r>
      <w:r w:rsidRPr="0055539E">
        <w:rPr>
          <w:sz w:val="24"/>
          <w:szCs w:val="24"/>
        </w:rPr>
        <w:tab/>
        <w:t>1</w:t>
      </w:r>
      <w:r w:rsidR="002E6934" w:rsidRPr="0055539E">
        <w:rPr>
          <w:sz w:val="24"/>
          <w:szCs w:val="24"/>
        </w:rPr>
        <w:t>7</w:t>
      </w:r>
      <w:r w:rsidRPr="0055539E">
        <w:rPr>
          <w:sz w:val="24"/>
          <w:szCs w:val="24"/>
        </w:rPr>
        <w:t xml:space="preserve"> </w:t>
      </w:r>
      <w:r w:rsidRPr="0055539E">
        <w:rPr>
          <w:sz w:val="24"/>
          <w:szCs w:val="24"/>
        </w:rPr>
        <w:tab/>
        <w:t>End of 1st Quarter</w:t>
      </w:r>
    </w:p>
    <w:p w14:paraId="538E9F82" w14:textId="1EB7A833" w:rsidR="00E17363" w:rsidRPr="0055539E" w:rsidRDefault="00E17363" w:rsidP="00E17363">
      <w:pPr>
        <w:autoSpaceDE w:val="0"/>
        <w:autoSpaceDN w:val="0"/>
        <w:adjustRightInd w:val="0"/>
        <w:rPr>
          <w:sz w:val="24"/>
          <w:szCs w:val="24"/>
        </w:rPr>
      </w:pPr>
      <w:r w:rsidRPr="0055539E">
        <w:rPr>
          <w:sz w:val="24"/>
          <w:szCs w:val="24"/>
        </w:rPr>
        <w:t>October</w:t>
      </w:r>
      <w:r w:rsidRPr="0055539E">
        <w:rPr>
          <w:sz w:val="24"/>
          <w:szCs w:val="24"/>
        </w:rPr>
        <w:tab/>
        <w:t>2</w:t>
      </w:r>
      <w:r w:rsidR="002E6934" w:rsidRPr="0055539E">
        <w:rPr>
          <w:sz w:val="24"/>
          <w:szCs w:val="24"/>
        </w:rPr>
        <w:t>3</w:t>
      </w:r>
      <w:r w:rsidRPr="0055539E">
        <w:rPr>
          <w:sz w:val="24"/>
          <w:szCs w:val="24"/>
        </w:rPr>
        <w:t xml:space="preserve"> </w:t>
      </w:r>
      <w:r w:rsidRPr="0055539E">
        <w:rPr>
          <w:sz w:val="24"/>
          <w:szCs w:val="24"/>
        </w:rPr>
        <w:tab/>
        <w:t>No School - Staff In-Service / Parent Teacher Conferences 1pm-7pm</w:t>
      </w:r>
    </w:p>
    <w:p w14:paraId="218A2A46" w14:textId="05EF3EB1" w:rsidR="00E17363" w:rsidRPr="0055539E" w:rsidRDefault="00E17363" w:rsidP="00E17363">
      <w:pPr>
        <w:autoSpaceDE w:val="0"/>
        <w:autoSpaceDN w:val="0"/>
        <w:adjustRightInd w:val="0"/>
        <w:rPr>
          <w:sz w:val="24"/>
          <w:szCs w:val="24"/>
        </w:rPr>
      </w:pPr>
      <w:r w:rsidRPr="0055539E">
        <w:rPr>
          <w:sz w:val="24"/>
          <w:szCs w:val="24"/>
        </w:rPr>
        <w:t xml:space="preserve">October </w:t>
      </w:r>
      <w:r w:rsidRPr="0055539E">
        <w:rPr>
          <w:sz w:val="24"/>
          <w:szCs w:val="24"/>
        </w:rPr>
        <w:tab/>
        <w:t>2</w:t>
      </w:r>
      <w:r w:rsidR="002E6934" w:rsidRPr="0055539E">
        <w:rPr>
          <w:sz w:val="24"/>
          <w:szCs w:val="24"/>
        </w:rPr>
        <w:t>4</w:t>
      </w:r>
      <w:r w:rsidRPr="0055539E">
        <w:rPr>
          <w:sz w:val="24"/>
          <w:szCs w:val="24"/>
        </w:rPr>
        <w:tab/>
        <w:t>No School</w:t>
      </w:r>
    </w:p>
    <w:p w14:paraId="4C84966C" w14:textId="77777777" w:rsidR="00E17363" w:rsidRPr="0055539E" w:rsidRDefault="00E17363" w:rsidP="00E17363">
      <w:pPr>
        <w:autoSpaceDE w:val="0"/>
        <w:autoSpaceDN w:val="0"/>
        <w:adjustRightInd w:val="0"/>
        <w:rPr>
          <w:sz w:val="24"/>
          <w:szCs w:val="24"/>
        </w:rPr>
      </w:pPr>
    </w:p>
    <w:p w14:paraId="24201D35" w14:textId="77777777" w:rsidR="00E17363" w:rsidRPr="0055539E" w:rsidRDefault="00E17363" w:rsidP="00E17363">
      <w:pPr>
        <w:autoSpaceDE w:val="0"/>
        <w:autoSpaceDN w:val="0"/>
        <w:adjustRightInd w:val="0"/>
        <w:rPr>
          <w:sz w:val="24"/>
          <w:szCs w:val="24"/>
        </w:rPr>
      </w:pPr>
      <w:r w:rsidRPr="0055539E">
        <w:rPr>
          <w:sz w:val="24"/>
          <w:szCs w:val="24"/>
        </w:rPr>
        <w:t xml:space="preserve">November </w:t>
      </w:r>
      <w:r w:rsidRPr="0055539E">
        <w:rPr>
          <w:sz w:val="24"/>
          <w:szCs w:val="24"/>
        </w:rPr>
        <w:tab/>
        <w:t>11</w:t>
      </w:r>
      <w:r w:rsidRPr="0055539E">
        <w:rPr>
          <w:sz w:val="24"/>
          <w:szCs w:val="24"/>
        </w:rPr>
        <w:tab/>
        <w:t>Veterans Day Assembly</w:t>
      </w:r>
    </w:p>
    <w:p w14:paraId="7F0D3A3D" w14:textId="1F2D5A59" w:rsidR="00E17363" w:rsidRPr="0055539E" w:rsidRDefault="00E17363" w:rsidP="00E17363">
      <w:pPr>
        <w:autoSpaceDE w:val="0"/>
        <w:autoSpaceDN w:val="0"/>
        <w:adjustRightInd w:val="0"/>
        <w:rPr>
          <w:sz w:val="24"/>
          <w:szCs w:val="24"/>
        </w:rPr>
      </w:pPr>
      <w:r w:rsidRPr="0055539E">
        <w:rPr>
          <w:sz w:val="24"/>
          <w:szCs w:val="24"/>
        </w:rPr>
        <w:t xml:space="preserve">November </w:t>
      </w:r>
      <w:r w:rsidRPr="0055539E">
        <w:rPr>
          <w:sz w:val="24"/>
          <w:szCs w:val="24"/>
        </w:rPr>
        <w:tab/>
        <w:t>2</w:t>
      </w:r>
      <w:r w:rsidR="002E6934" w:rsidRPr="0055539E">
        <w:rPr>
          <w:sz w:val="24"/>
          <w:szCs w:val="24"/>
        </w:rPr>
        <w:t>6-28</w:t>
      </w:r>
      <w:r w:rsidRPr="0055539E">
        <w:rPr>
          <w:sz w:val="24"/>
          <w:szCs w:val="24"/>
        </w:rPr>
        <w:tab/>
        <w:t>No School - Thanksgiving Break</w:t>
      </w:r>
    </w:p>
    <w:p w14:paraId="39803B02" w14:textId="77777777" w:rsidR="00E17363" w:rsidRPr="0055539E" w:rsidRDefault="00E17363" w:rsidP="00E17363">
      <w:pPr>
        <w:autoSpaceDE w:val="0"/>
        <w:autoSpaceDN w:val="0"/>
        <w:adjustRightInd w:val="0"/>
        <w:rPr>
          <w:sz w:val="24"/>
          <w:szCs w:val="24"/>
        </w:rPr>
      </w:pPr>
    </w:p>
    <w:p w14:paraId="07649784" w14:textId="38FBAF19" w:rsidR="00E17363" w:rsidRPr="0055539E" w:rsidRDefault="00E17363" w:rsidP="00E17363">
      <w:pPr>
        <w:autoSpaceDE w:val="0"/>
        <w:autoSpaceDN w:val="0"/>
        <w:adjustRightInd w:val="0"/>
        <w:rPr>
          <w:sz w:val="24"/>
          <w:szCs w:val="24"/>
        </w:rPr>
      </w:pPr>
      <w:r w:rsidRPr="0055539E">
        <w:rPr>
          <w:sz w:val="24"/>
          <w:szCs w:val="24"/>
        </w:rPr>
        <w:t xml:space="preserve">December </w:t>
      </w:r>
      <w:r w:rsidRPr="0055539E">
        <w:rPr>
          <w:sz w:val="24"/>
          <w:szCs w:val="24"/>
        </w:rPr>
        <w:tab/>
        <w:t xml:space="preserve"> 9</w:t>
      </w:r>
      <w:r w:rsidRPr="0055539E">
        <w:rPr>
          <w:sz w:val="24"/>
          <w:szCs w:val="24"/>
        </w:rPr>
        <w:tab/>
      </w:r>
      <w:r w:rsidR="00C812FF" w:rsidRPr="0055539E">
        <w:rPr>
          <w:sz w:val="24"/>
          <w:szCs w:val="24"/>
        </w:rPr>
        <w:t>Elementary Christmas Concert 6pm</w:t>
      </w:r>
    </w:p>
    <w:p w14:paraId="058FC9E2" w14:textId="02359556" w:rsidR="00E17363" w:rsidRPr="0055539E" w:rsidRDefault="00E17363" w:rsidP="00E17363">
      <w:pPr>
        <w:autoSpaceDE w:val="0"/>
        <w:autoSpaceDN w:val="0"/>
        <w:adjustRightInd w:val="0"/>
        <w:rPr>
          <w:sz w:val="24"/>
          <w:szCs w:val="24"/>
        </w:rPr>
      </w:pPr>
      <w:r w:rsidRPr="0055539E">
        <w:rPr>
          <w:sz w:val="24"/>
          <w:szCs w:val="24"/>
        </w:rPr>
        <w:t xml:space="preserve">December </w:t>
      </w:r>
      <w:r w:rsidRPr="0055539E">
        <w:rPr>
          <w:sz w:val="24"/>
          <w:szCs w:val="24"/>
        </w:rPr>
        <w:tab/>
        <w:t>1</w:t>
      </w:r>
      <w:r w:rsidR="00C812FF" w:rsidRPr="0055539E">
        <w:rPr>
          <w:sz w:val="24"/>
          <w:szCs w:val="24"/>
        </w:rPr>
        <w:t>7</w:t>
      </w:r>
      <w:r w:rsidRPr="0055539E">
        <w:rPr>
          <w:sz w:val="24"/>
          <w:szCs w:val="24"/>
        </w:rPr>
        <w:tab/>
        <w:t>5-12 Band Concert 6pm</w:t>
      </w:r>
    </w:p>
    <w:p w14:paraId="784094B3" w14:textId="3AEFE9FD" w:rsidR="00E17363" w:rsidRPr="0055539E" w:rsidRDefault="00E17363" w:rsidP="00E17363">
      <w:pPr>
        <w:autoSpaceDE w:val="0"/>
        <w:autoSpaceDN w:val="0"/>
        <w:adjustRightInd w:val="0"/>
        <w:rPr>
          <w:sz w:val="24"/>
          <w:szCs w:val="24"/>
        </w:rPr>
      </w:pPr>
      <w:r w:rsidRPr="0055539E">
        <w:rPr>
          <w:sz w:val="24"/>
          <w:szCs w:val="24"/>
        </w:rPr>
        <w:t xml:space="preserve">December </w:t>
      </w:r>
      <w:r w:rsidRPr="0055539E">
        <w:rPr>
          <w:sz w:val="24"/>
          <w:szCs w:val="24"/>
        </w:rPr>
        <w:tab/>
      </w:r>
      <w:r w:rsidR="002E6934" w:rsidRPr="0055539E">
        <w:rPr>
          <w:sz w:val="24"/>
          <w:szCs w:val="24"/>
        </w:rPr>
        <w:t>19</w:t>
      </w:r>
      <w:r w:rsidRPr="0055539E">
        <w:rPr>
          <w:sz w:val="24"/>
          <w:szCs w:val="24"/>
        </w:rPr>
        <w:tab/>
        <w:t>Early Dismissal 12:50pm - Start of Winter Break / End of 2nd Quarter.</w:t>
      </w:r>
    </w:p>
    <w:p w14:paraId="6095A0AB" w14:textId="77777777" w:rsidR="00E17363" w:rsidRPr="0055539E" w:rsidRDefault="00E17363" w:rsidP="00E17363">
      <w:pPr>
        <w:autoSpaceDE w:val="0"/>
        <w:autoSpaceDN w:val="0"/>
        <w:adjustRightInd w:val="0"/>
        <w:rPr>
          <w:sz w:val="24"/>
          <w:szCs w:val="24"/>
        </w:rPr>
      </w:pPr>
    </w:p>
    <w:p w14:paraId="6741B3E2" w14:textId="42EF33E9" w:rsidR="00E17363" w:rsidRPr="0055539E" w:rsidRDefault="00E17363" w:rsidP="00E17363">
      <w:pPr>
        <w:autoSpaceDE w:val="0"/>
        <w:autoSpaceDN w:val="0"/>
        <w:adjustRightInd w:val="0"/>
        <w:rPr>
          <w:sz w:val="24"/>
          <w:szCs w:val="24"/>
        </w:rPr>
      </w:pPr>
      <w:r w:rsidRPr="0055539E">
        <w:rPr>
          <w:sz w:val="24"/>
          <w:szCs w:val="24"/>
        </w:rPr>
        <w:t xml:space="preserve">January </w:t>
      </w:r>
      <w:r w:rsidRPr="0055539E">
        <w:rPr>
          <w:sz w:val="24"/>
          <w:szCs w:val="24"/>
        </w:rPr>
        <w:tab/>
        <w:t xml:space="preserve"> </w:t>
      </w:r>
      <w:r w:rsidR="002E6934" w:rsidRPr="0055539E">
        <w:rPr>
          <w:sz w:val="24"/>
          <w:szCs w:val="24"/>
        </w:rPr>
        <w:t>5</w:t>
      </w:r>
      <w:r w:rsidRPr="0055539E">
        <w:rPr>
          <w:sz w:val="24"/>
          <w:szCs w:val="24"/>
        </w:rPr>
        <w:tab/>
        <w:t>No School - Staff In-Service</w:t>
      </w:r>
    </w:p>
    <w:p w14:paraId="5E9ED74A" w14:textId="487D2965" w:rsidR="00E17363" w:rsidRPr="0055539E" w:rsidRDefault="00E17363" w:rsidP="00E17363">
      <w:pPr>
        <w:autoSpaceDE w:val="0"/>
        <w:autoSpaceDN w:val="0"/>
        <w:adjustRightInd w:val="0"/>
        <w:rPr>
          <w:sz w:val="24"/>
          <w:szCs w:val="24"/>
        </w:rPr>
      </w:pPr>
      <w:r w:rsidRPr="0055539E">
        <w:rPr>
          <w:sz w:val="24"/>
          <w:szCs w:val="24"/>
        </w:rPr>
        <w:t xml:space="preserve">January </w:t>
      </w:r>
      <w:r w:rsidRPr="0055539E">
        <w:rPr>
          <w:sz w:val="24"/>
          <w:szCs w:val="24"/>
        </w:rPr>
        <w:tab/>
        <w:t xml:space="preserve"> </w:t>
      </w:r>
      <w:r w:rsidR="002E6934" w:rsidRPr="0055539E">
        <w:rPr>
          <w:sz w:val="24"/>
          <w:szCs w:val="24"/>
        </w:rPr>
        <w:t>6</w:t>
      </w:r>
      <w:r w:rsidRPr="0055539E">
        <w:rPr>
          <w:sz w:val="24"/>
          <w:szCs w:val="24"/>
        </w:rPr>
        <w:tab/>
        <w:t>Classes Resume</w:t>
      </w:r>
    </w:p>
    <w:p w14:paraId="0EB62B32" w14:textId="79BB7383" w:rsidR="00E17363" w:rsidRPr="0055539E" w:rsidRDefault="00E17363" w:rsidP="00E17363">
      <w:pPr>
        <w:autoSpaceDE w:val="0"/>
        <w:autoSpaceDN w:val="0"/>
        <w:adjustRightInd w:val="0"/>
        <w:rPr>
          <w:sz w:val="24"/>
          <w:szCs w:val="24"/>
        </w:rPr>
      </w:pPr>
      <w:r w:rsidRPr="0055539E">
        <w:rPr>
          <w:sz w:val="24"/>
          <w:szCs w:val="24"/>
        </w:rPr>
        <w:t xml:space="preserve">January </w:t>
      </w:r>
      <w:r w:rsidRPr="0055539E">
        <w:rPr>
          <w:sz w:val="24"/>
          <w:szCs w:val="24"/>
        </w:rPr>
        <w:tab/>
      </w:r>
      <w:r w:rsidR="002E6934" w:rsidRPr="0055539E">
        <w:rPr>
          <w:sz w:val="24"/>
          <w:szCs w:val="24"/>
        </w:rPr>
        <w:t>19</w:t>
      </w:r>
      <w:r w:rsidRPr="0055539E">
        <w:rPr>
          <w:sz w:val="24"/>
          <w:szCs w:val="24"/>
        </w:rPr>
        <w:tab/>
        <w:t>No School - Martin Luther King, Jr. Day</w:t>
      </w:r>
    </w:p>
    <w:p w14:paraId="7DA3D38F" w14:textId="77777777" w:rsidR="00E17363" w:rsidRPr="0055539E" w:rsidRDefault="00E17363" w:rsidP="00E17363">
      <w:pPr>
        <w:autoSpaceDE w:val="0"/>
        <w:autoSpaceDN w:val="0"/>
        <w:adjustRightInd w:val="0"/>
        <w:rPr>
          <w:sz w:val="24"/>
          <w:szCs w:val="24"/>
        </w:rPr>
      </w:pPr>
      <w:r w:rsidRPr="0055539E">
        <w:rPr>
          <w:sz w:val="24"/>
          <w:szCs w:val="24"/>
        </w:rPr>
        <w:t xml:space="preserve">January </w:t>
      </w:r>
      <w:r w:rsidRPr="0055539E">
        <w:rPr>
          <w:sz w:val="24"/>
          <w:szCs w:val="24"/>
        </w:rPr>
        <w:tab/>
        <w:t>24</w:t>
      </w:r>
      <w:r w:rsidRPr="0055539E">
        <w:rPr>
          <w:sz w:val="24"/>
          <w:szCs w:val="24"/>
        </w:rPr>
        <w:tab/>
        <w:t>Homecoming</w:t>
      </w:r>
    </w:p>
    <w:p w14:paraId="10F81036" w14:textId="77777777" w:rsidR="00E17363" w:rsidRPr="0055539E" w:rsidRDefault="00E17363" w:rsidP="00E17363">
      <w:pPr>
        <w:autoSpaceDE w:val="0"/>
        <w:autoSpaceDN w:val="0"/>
        <w:adjustRightInd w:val="0"/>
        <w:rPr>
          <w:sz w:val="24"/>
          <w:szCs w:val="24"/>
        </w:rPr>
      </w:pPr>
    </w:p>
    <w:p w14:paraId="17929374" w14:textId="209E1329" w:rsidR="00E17363" w:rsidRPr="0055539E" w:rsidRDefault="00E17363" w:rsidP="00E17363">
      <w:pPr>
        <w:autoSpaceDE w:val="0"/>
        <w:autoSpaceDN w:val="0"/>
        <w:adjustRightInd w:val="0"/>
        <w:rPr>
          <w:sz w:val="24"/>
          <w:szCs w:val="24"/>
        </w:rPr>
      </w:pPr>
      <w:r w:rsidRPr="0055539E">
        <w:rPr>
          <w:sz w:val="24"/>
          <w:szCs w:val="24"/>
        </w:rPr>
        <w:t xml:space="preserve">February </w:t>
      </w:r>
      <w:r w:rsidRPr="0055539E">
        <w:rPr>
          <w:sz w:val="24"/>
          <w:szCs w:val="24"/>
        </w:rPr>
        <w:tab/>
      </w:r>
      <w:r w:rsidR="002E6934" w:rsidRPr="0055539E">
        <w:rPr>
          <w:sz w:val="24"/>
          <w:szCs w:val="24"/>
        </w:rPr>
        <w:t>9</w:t>
      </w:r>
      <w:r w:rsidRPr="0055539E">
        <w:rPr>
          <w:sz w:val="24"/>
          <w:szCs w:val="24"/>
        </w:rPr>
        <w:tab/>
        <w:t>No School - Staff In-Service</w:t>
      </w:r>
    </w:p>
    <w:p w14:paraId="6D2F8694" w14:textId="3D1E4F0B" w:rsidR="00E17363" w:rsidRPr="0055539E" w:rsidRDefault="00E17363" w:rsidP="00E17363">
      <w:pPr>
        <w:autoSpaceDE w:val="0"/>
        <w:autoSpaceDN w:val="0"/>
        <w:adjustRightInd w:val="0"/>
        <w:rPr>
          <w:sz w:val="24"/>
          <w:szCs w:val="24"/>
        </w:rPr>
      </w:pPr>
      <w:r w:rsidRPr="0055539E">
        <w:rPr>
          <w:sz w:val="24"/>
          <w:szCs w:val="24"/>
        </w:rPr>
        <w:t>February</w:t>
      </w:r>
      <w:r w:rsidRPr="0055539E">
        <w:rPr>
          <w:sz w:val="24"/>
          <w:szCs w:val="24"/>
        </w:rPr>
        <w:tab/>
        <w:t>1</w:t>
      </w:r>
      <w:r w:rsidR="002E6934" w:rsidRPr="0055539E">
        <w:rPr>
          <w:sz w:val="24"/>
          <w:szCs w:val="24"/>
        </w:rPr>
        <w:t>6</w:t>
      </w:r>
      <w:r w:rsidRPr="0055539E">
        <w:rPr>
          <w:sz w:val="24"/>
          <w:szCs w:val="24"/>
        </w:rPr>
        <w:tab/>
        <w:t>No School - Presidents Day</w:t>
      </w:r>
    </w:p>
    <w:p w14:paraId="534AD9DE" w14:textId="77777777" w:rsidR="00E17363" w:rsidRPr="0055539E" w:rsidRDefault="00E17363" w:rsidP="00E17363">
      <w:pPr>
        <w:autoSpaceDE w:val="0"/>
        <w:autoSpaceDN w:val="0"/>
        <w:adjustRightInd w:val="0"/>
        <w:rPr>
          <w:sz w:val="24"/>
          <w:szCs w:val="24"/>
        </w:rPr>
      </w:pPr>
    </w:p>
    <w:p w14:paraId="79950E75" w14:textId="77777777" w:rsidR="00E17363" w:rsidRPr="0055539E" w:rsidRDefault="00E17363" w:rsidP="00E17363">
      <w:pPr>
        <w:autoSpaceDE w:val="0"/>
        <w:autoSpaceDN w:val="0"/>
        <w:adjustRightInd w:val="0"/>
        <w:rPr>
          <w:sz w:val="24"/>
          <w:szCs w:val="24"/>
        </w:rPr>
      </w:pPr>
      <w:r w:rsidRPr="0055539E">
        <w:rPr>
          <w:sz w:val="24"/>
          <w:szCs w:val="24"/>
        </w:rPr>
        <w:t xml:space="preserve">March </w:t>
      </w:r>
      <w:r w:rsidRPr="0055539E">
        <w:rPr>
          <w:sz w:val="24"/>
          <w:szCs w:val="24"/>
        </w:rPr>
        <w:tab/>
      </w:r>
      <w:r w:rsidRPr="0055539E">
        <w:rPr>
          <w:sz w:val="24"/>
          <w:szCs w:val="24"/>
        </w:rPr>
        <w:tab/>
        <w:t xml:space="preserve"> 5</w:t>
      </w:r>
      <w:r w:rsidRPr="0055539E">
        <w:rPr>
          <w:sz w:val="24"/>
          <w:szCs w:val="24"/>
        </w:rPr>
        <w:tab/>
        <w:t>Spring Pictures - Individual &amp; Class</w:t>
      </w:r>
    </w:p>
    <w:p w14:paraId="6658A586" w14:textId="624DA5BA" w:rsidR="00E17363" w:rsidRPr="0055539E" w:rsidRDefault="00E17363" w:rsidP="00E17363">
      <w:pPr>
        <w:autoSpaceDE w:val="0"/>
        <w:autoSpaceDN w:val="0"/>
        <w:adjustRightInd w:val="0"/>
        <w:rPr>
          <w:sz w:val="24"/>
          <w:szCs w:val="24"/>
        </w:rPr>
      </w:pPr>
      <w:r w:rsidRPr="0055539E">
        <w:rPr>
          <w:sz w:val="24"/>
          <w:szCs w:val="24"/>
        </w:rPr>
        <w:t xml:space="preserve">March </w:t>
      </w:r>
      <w:r w:rsidRPr="0055539E">
        <w:rPr>
          <w:sz w:val="24"/>
          <w:szCs w:val="24"/>
        </w:rPr>
        <w:tab/>
        <w:t xml:space="preserve"> </w:t>
      </w:r>
      <w:r w:rsidRPr="0055539E">
        <w:rPr>
          <w:sz w:val="24"/>
          <w:szCs w:val="24"/>
        </w:rPr>
        <w:tab/>
        <w:t xml:space="preserve"> </w:t>
      </w:r>
      <w:r w:rsidR="002E6934" w:rsidRPr="0055539E">
        <w:rPr>
          <w:sz w:val="24"/>
          <w:szCs w:val="24"/>
        </w:rPr>
        <w:t>6</w:t>
      </w:r>
      <w:r w:rsidRPr="0055539E">
        <w:rPr>
          <w:sz w:val="24"/>
          <w:szCs w:val="24"/>
        </w:rPr>
        <w:tab/>
        <w:t>End of 3rd Quarter</w:t>
      </w:r>
    </w:p>
    <w:p w14:paraId="223383A9" w14:textId="29FC962B" w:rsidR="002E6934" w:rsidRPr="0055539E" w:rsidRDefault="002E6934" w:rsidP="00E17363">
      <w:pPr>
        <w:autoSpaceDE w:val="0"/>
        <w:autoSpaceDN w:val="0"/>
        <w:adjustRightInd w:val="0"/>
        <w:rPr>
          <w:sz w:val="24"/>
          <w:szCs w:val="24"/>
        </w:rPr>
      </w:pPr>
      <w:r w:rsidRPr="0055539E">
        <w:rPr>
          <w:sz w:val="24"/>
          <w:szCs w:val="24"/>
        </w:rPr>
        <w:t xml:space="preserve">March </w:t>
      </w:r>
      <w:r w:rsidRPr="0055539E">
        <w:rPr>
          <w:sz w:val="24"/>
          <w:szCs w:val="24"/>
        </w:rPr>
        <w:tab/>
      </w:r>
      <w:r w:rsidRPr="0055539E">
        <w:rPr>
          <w:sz w:val="24"/>
          <w:szCs w:val="24"/>
        </w:rPr>
        <w:tab/>
        <w:t>9</w:t>
      </w:r>
      <w:r w:rsidRPr="0055539E">
        <w:rPr>
          <w:sz w:val="24"/>
          <w:szCs w:val="24"/>
        </w:rPr>
        <w:tab/>
        <w:t>No School- Staff In-Service</w:t>
      </w:r>
    </w:p>
    <w:p w14:paraId="65C21384" w14:textId="77777777" w:rsidR="00E17363" w:rsidRPr="00E17363" w:rsidRDefault="00E17363" w:rsidP="00E17363">
      <w:pPr>
        <w:autoSpaceDE w:val="0"/>
        <w:autoSpaceDN w:val="0"/>
        <w:adjustRightInd w:val="0"/>
        <w:rPr>
          <w:sz w:val="24"/>
          <w:szCs w:val="24"/>
        </w:rPr>
      </w:pPr>
      <w:r w:rsidRPr="0055539E">
        <w:rPr>
          <w:sz w:val="24"/>
          <w:szCs w:val="24"/>
        </w:rPr>
        <w:t xml:space="preserve">March </w:t>
      </w:r>
      <w:r w:rsidRPr="0055539E">
        <w:rPr>
          <w:sz w:val="24"/>
          <w:szCs w:val="24"/>
        </w:rPr>
        <w:tab/>
      </w:r>
      <w:r w:rsidRPr="0055539E">
        <w:rPr>
          <w:sz w:val="24"/>
          <w:szCs w:val="24"/>
        </w:rPr>
        <w:tab/>
        <w:t>29</w:t>
      </w:r>
      <w:r w:rsidRPr="0055539E">
        <w:rPr>
          <w:sz w:val="24"/>
          <w:szCs w:val="24"/>
        </w:rPr>
        <w:tab/>
        <w:t>Prom</w:t>
      </w:r>
    </w:p>
    <w:p w14:paraId="6173A231" w14:textId="77777777" w:rsidR="00E17363" w:rsidRPr="00E17363" w:rsidRDefault="00E17363" w:rsidP="00E17363">
      <w:pPr>
        <w:autoSpaceDE w:val="0"/>
        <w:autoSpaceDN w:val="0"/>
        <w:adjustRightInd w:val="0"/>
        <w:rPr>
          <w:sz w:val="24"/>
          <w:szCs w:val="24"/>
        </w:rPr>
      </w:pPr>
    </w:p>
    <w:p w14:paraId="5ED25A0A" w14:textId="77777777" w:rsidR="00C73065" w:rsidRDefault="00E17363" w:rsidP="00E17363">
      <w:pPr>
        <w:autoSpaceDE w:val="0"/>
        <w:autoSpaceDN w:val="0"/>
        <w:adjustRightInd w:val="0"/>
        <w:rPr>
          <w:sz w:val="24"/>
          <w:szCs w:val="24"/>
        </w:rPr>
      </w:pPr>
      <w:r w:rsidRPr="00E17363">
        <w:rPr>
          <w:sz w:val="24"/>
          <w:szCs w:val="24"/>
        </w:rPr>
        <w:t xml:space="preserve">April </w:t>
      </w:r>
      <w:r w:rsidRPr="00E17363">
        <w:rPr>
          <w:sz w:val="24"/>
          <w:szCs w:val="24"/>
        </w:rPr>
        <w:tab/>
        <w:t xml:space="preserve"> </w:t>
      </w:r>
      <w:r w:rsidRPr="00E17363">
        <w:rPr>
          <w:sz w:val="24"/>
          <w:szCs w:val="24"/>
        </w:rPr>
        <w:tab/>
      </w:r>
      <w:r w:rsidR="002E6934">
        <w:rPr>
          <w:sz w:val="24"/>
          <w:szCs w:val="24"/>
        </w:rPr>
        <w:t>2-7</w:t>
      </w:r>
      <w:r w:rsidRPr="00E17363">
        <w:rPr>
          <w:sz w:val="24"/>
          <w:szCs w:val="24"/>
        </w:rPr>
        <w:tab/>
        <w:t xml:space="preserve">No School </w:t>
      </w:r>
      <w:r w:rsidR="002E6934">
        <w:rPr>
          <w:sz w:val="24"/>
          <w:szCs w:val="24"/>
        </w:rPr>
        <w:t>–</w:t>
      </w:r>
      <w:r w:rsidRPr="00E17363">
        <w:rPr>
          <w:sz w:val="24"/>
          <w:szCs w:val="24"/>
        </w:rPr>
        <w:t xml:space="preserve"> </w:t>
      </w:r>
      <w:r w:rsidR="002E6934">
        <w:rPr>
          <w:sz w:val="24"/>
          <w:szCs w:val="24"/>
        </w:rPr>
        <w:t>Spring Break</w:t>
      </w:r>
    </w:p>
    <w:p w14:paraId="5B5D4AB8" w14:textId="77777777" w:rsidR="00C73065" w:rsidRPr="0055539E" w:rsidRDefault="00C73065" w:rsidP="00E17363">
      <w:pPr>
        <w:autoSpaceDE w:val="0"/>
        <w:autoSpaceDN w:val="0"/>
        <w:adjustRightInd w:val="0"/>
        <w:rPr>
          <w:sz w:val="24"/>
          <w:szCs w:val="24"/>
        </w:rPr>
      </w:pPr>
      <w:r w:rsidRPr="0055539E">
        <w:rPr>
          <w:sz w:val="24"/>
          <w:szCs w:val="24"/>
        </w:rPr>
        <w:t xml:space="preserve">April </w:t>
      </w:r>
      <w:r w:rsidRPr="0055539E">
        <w:rPr>
          <w:sz w:val="24"/>
          <w:szCs w:val="24"/>
        </w:rPr>
        <w:tab/>
      </w:r>
      <w:r w:rsidRPr="0055539E">
        <w:rPr>
          <w:sz w:val="24"/>
          <w:szCs w:val="24"/>
        </w:rPr>
        <w:tab/>
        <w:t>23</w:t>
      </w:r>
      <w:r w:rsidRPr="0055539E">
        <w:rPr>
          <w:sz w:val="24"/>
          <w:szCs w:val="24"/>
        </w:rPr>
        <w:tab/>
        <w:t>Spring Elementary Concert 6pm</w:t>
      </w:r>
    </w:p>
    <w:p w14:paraId="2C221994" w14:textId="3D816CF7" w:rsidR="00E17363" w:rsidRPr="0055539E" w:rsidRDefault="00C73065" w:rsidP="00E17363">
      <w:pPr>
        <w:autoSpaceDE w:val="0"/>
        <w:autoSpaceDN w:val="0"/>
        <w:adjustRightInd w:val="0"/>
        <w:rPr>
          <w:sz w:val="24"/>
          <w:szCs w:val="24"/>
        </w:rPr>
      </w:pPr>
      <w:r w:rsidRPr="0055539E">
        <w:rPr>
          <w:sz w:val="24"/>
          <w:szCs w:val="24"/>
        </w:rPr>
        <w:t xml:space="preserve">April </w:t>
      </w:r>
      <w:r w:rsidRPr="0055539E">
        <w:rPr>
          <w:sz w:val="24"/>
          <w:szCs w:val="24"/>
        </w:rPr>
        <w:tab/>
      </w:r>
      <w:r w:rsidRPr="0055539E">
        <w:rPr>
          <w:sz w:val="24"/>
          <w:szCs w:val="24"/>
        </w:rPr>
        <w:tab/>
        <w:t>29</w:t>
      </w:r>
      <w:r w:rsidRPr="0055539E">
        <w:rPr>
          <w:sz w:val="24"/>
          <w:szCs w:val="24"/>
        </w:rPr>
        <w:tab/>
        <w:t>Spring Band Concert (5-12) 6pm</w:t>
      </w:r>
      <w:r w:rsidR="00E17363" w:rsidRPr="0055539E">
        <w:rPr>
          <w:sz w:val="24"/>
          <w:szCs w:val="24"/>
        </w:rPr>
        <w:tab/>
      </w:r>
    </w:p>
    <w:p w14:paraId="21ACB44E" w14:textId="77777777" w:rsidR="00E17363" w:rsidRPr="0055539E" w:rsidRDefault="00E17363" w:rsidP="00E17363">
      <w:pPr>
        <w:autoSpaceDE w:val="0"/>
        <w:autoSpaceDN w:val="0"/>
        <w:adjustRightInd w:val="0"/>
        <w:rPr>
          <w:sz w:val="24"/>
          <w:szCs w:val="24"/>
        </w:rPr>
      </w:pPr>
    </w:p>
    <w:p w14:paraId="798DDB84" w14:textId="77777777" w:rsidR="00E17363" w:rsidRPr="0055539E" w:rsidRDefault="00E17363" w:rsidP="00E17363">
      <w:pPr>
        <w:autoSpaceDE w:val="0"/>
        <w:autoSpaceDN w:val="0"/>
        <w:adjustRightInd w:val="0"/>
        <w:rPr>
          <w:sz w:val="24"/>
          <w:szCs w:val="24"/>
        </w:rPr>
      </w:pPr>
      <w:r w:rsidRPr="0055539E">
        <w:rPr>
          <w:sz w:val="24"/>
          <w:szCs w:val="24"/>
        </w:rPr>
        <w:t>May</w:t>
      </w:r>
      <w:r w:rsidRPr="0055539E">
        <w:rPr>
          <w:sz w:val="24"/>
          <w:szCs w:val="24"/>
        </w:rPr>
        <w:tab/>
      </w:r>
      <w:r w:rsidRPr="0055539E">
        <w:rPr>
          <w:sz w:val="24"/>
          <w:szCs w:val="24"/>
        </w:rPr>
        <w:tab/>
        <w:t xml:space="preserve"> 8</w:t>
      </w:r>
      <w:r w:rsidRPr="0055539E">
        <w:rPr>
          <w:sz w:val="24"/>
          <w:szCs w:val="24"/>
        </w:rPr>
        <w:tab/>
        <w:t>Senior Day / Awards Assembly / Spring Sports Awards</w:t>
      </w:r>
    </w:p>
    <w:p w14:paraId="522B4639" w14:textId="77777777" w:rsidR="00E17363" w:rsidRPr="0055539E" w:rsidRDefault="00E17363" w:rsidP="00E17363">
      <w:pPr>
        <w:autoSpaceDE w:val="0"/>
        <w:autoSpaceDN w:val="0"/>
        <w:adjustRightInd w:val="0"/>
        <w:rPr>
          <w:sz w:val="24"/>
          <w:szCs w:val="24"/>
        </w:rPr>
      </w:pPr>
      <w:r w:rsidRPr="0055539E">
        <w:rPr>
          <w:sz w:val="24"/>
          <w:szCs w:val="24"/>
        </w:rPr>
        <w:t>May</w:t>
      </w:r>
      <w:r w:rsidRPr="0055539E">
        <w:rPr>
          <w:sz w:val="24"/>
          <w:szCs w:val="24"/>
        </w:rPr>
        <w:tab/>
      </w:r>
      <w:r w:rsidRPr="0055539E">
        <w:rPr>
          <w:sz w:val="24"/>
          <w:szCs w:val="24"/>
        </w:rPr>
        <w:tab/>
        <w:t xml:space="preserve"> 8</w:t>
      </w:r>
      <w:r w:rsidRPr="0055539E">
        <w:rPr>
          <w:sz w:val="24"/>
          <w:szCs w:val="24"/>
        </w:rPr>
        <w:tab/>
        <w:t>PreK Graduation 6pm</w:t>
      </w:r>
    </w:p>
    <w:p w14:paraId="6131C881" w14:textId="1EB73D5E" w:rsidR="00E17363" w:rsidRPr="0055539E" w:rsidRDefault="00E17363" w:rsidP="00E17363">
      <w:pPr>
        <w:autoSpaceDE w:val="0"/>
        <w:autoSpaceDN w:val="0"/>
        <w:adjustRightInd w:val="0"/>
        <w:rPr>
          <w:sz w:val="24"/>
          <w:szCs w:val="24"/>
        </w:rPr>
      </w:pPr>
      <w:r w:rsidRPr="0055539E">
        <w:rPr>
          <w:sz w:val="24"/>
          <w:szCs w:val="24"/>
        </w:rPr>
        <w:t xml:space="preserve">May </w:t>
      </w:r>
      <w:r w:rsidRPr="0055539E">
        <w:rPr>
          <w:sz w:val="24"/>
          <w:szCs w:val="24"/>
        </w:rPr>
        <w:tab/>
      </w:r>
      <w:r w:rsidRPr="0055539E">
        <w:rPr>
          <w:sz w:val="24"/>
          <w:szCs w:val="24"/>
        </w:rPr>
        <w:tab/>
        <w:t>1</w:t>
      </w:r>
      <w:r w:rsidR="002E6934" w:rsidRPr="0055539E">
        <w:rPr>
          <w:sz w:val="24"/>
          <w:szCs w:val="24"/>
        </w:rPr>
        <w:t>0</w:t>
      </w:r>
      <w:r w:rsidRPr="0055539E">
        <w:rPr>
          <w:sz w:val="24"/>
          <w:szCs w:val="24"/>
        </w:rPr>
        <w:tab/>
        <w:t>Graduation 2pm</w:t>
      </w:r>
    </w:p>
    <w:p w14:paraId="4DE5E7DC" w14:textId="77777777" w:rsidR="00E17363" w:rsidRPr="0055539E" w:rsidRDefault="00E17363" w:rsidP="00E17363">
      <w:pPr>
        <w:autoSpaceDE w:val="0"/>
        <w:autoSpaceDN w:val="0"/>
        <w:adjustRightInd w:val="0"/>
        <w:rPr>
          <w:sz w:val="24"/>
          <w:szCs w:val="24"/>
        </w:rPr>
      </w:pPr>
      <w:r w:rsidRPr="0055539E">
        <w:rPr>
          <w:sz w:val="24"/>
          <w:szCs w:val="24"/>
        </w:rPr>
        <w:t xml:space="preserve">May </w:t>
      </w:r>
      <w:r w:rsidRPr="0055539E">
        <w:rPr>
          <w:sz w:val="24"/>
          <w:szCs w:val="24"/>
        </w:rPr>
        <w:tab/>
      </w:r>
      <w:r w:rsidRPr="0055539E">
        <w:rPr>
          <w:sz w:val="24"/>
          <w:szCs w:val="24"/>
        </w:rPr>
        <w:tab/>
        <w:t>14</w:t>
      </w:r>
      <w:r w:rsidRPr="0055539E">
        <w:rPr>
          <w:sz w:val="24"/>
          <w:szCs w:val="24"/>
        </w:rPr>
        <w:tab/>
        <w:t>Elementary Awards 8:30am</w:t>
      </w:r>
    </w:p>
    <w:p w14:paraId="07FCCB73" w14:textId="77777777" w:rsidR="00E17363" w:rsidRPr="00E17363" w:rsidRDefault="00E17363" w:rsidP="00E17363">
      <w:pPr>
        <w:autoSpaceDE w:val="0"/>
        <w:autoSpaceDN w:val="0"/>
        <w:adjustRightInd w:val="0"/>
        <w:rPr>
          <w:sz w:val="24"/>
          <w:szCs w:val="24"/>
        </w:rPr>
      </w:pPr>
      <w:r w:rsidRPr="0055539E">
        <w:rPr>
          <w:sz w:val="24"/>
          <w:szCs w:val="24"/>
        </w:rPr>
        <w:t xml:space="preserve">May </w:t>
      </w:r>
      <w:r w:rsidRPr="0055539E">
        <w:rPr>
          <w:sz w:val="24"/>
          <w:szCs w:val="24"/>
        </w:rPr>
        <w:tab/>
      </w:r>
      <w:r w:rsidRPr="0055539E">
        <w:rPr>
          <w:sz w:val="24"/>
          <w:szCs w:val="24"/>
        </w:rPr>
        <w:tab/>
        <w:t xml:space="preserve">14 </w:t>
      </w:r>
      <w:r w:rsidRPr="0055539E">
        <w:rPr>
          <w:sz w:val="24"/>
          <w:szCs w:val="24"/>
        </w:rPr>
        <w:tab/>
        <w:t>Elementary Field Day</w:t>
      </w:r>
    </w:p>
    <w:p w14:paraId="12E97CC8" w14:textId="5866C13C" w:rsidR="00E73E3B" w:rsidRPr="00E17363" w:rsidRDefault="00E17363" w:rsidP="00E73E3B">
      <w:pPr>
        <w:autoSpaceDE w:val="0"/>
        <w:autoSpaceDN w:val="0"/>
        <w:adjustRightInd w:val="0"/>
        <w:rPr>
          <w:sz w:val="24"/>
          <w:szCs w:val="24"/>
        </w:rPr>
      </w:pPr>
      <w:r w:rsidRPr="00E17363">
        <w:rPr>
          <w:sz w:val="24"/>
          <w:szCs w:val="24"/>
        </w:rPr>
        <w:t xml:space="preserve">May </w:t>
      </w:r>
      <w:r w:rsidRPr="00E17363">
        <w:rPr>
          <w:sz w:val="24"/>
          <w:szCs w:val="24"/>
        </w:rPr>
        <w:tab/>
      </w:r>
      <w:r w:rsidRPr="00E17363">
        <w:rPr>
          <w:sz w:val="24"/>
          <w:szCs w:val="24"/>
        </w:rPr>
        <w:tab/>
        <w:t>1</w:t>
      </w:r>
      <w:r w:rsidR="002E6934">
        <w:rPr>
          <w:sz w:val="24"/>
          <w:szCs w:val="24"/>
        </w:rPr>
        <w:t>3</w:t>
      </w:r>
      <w:r w:rsidRPr="00E17363">
        <w:rPr>
          <w:sz w:val="24"/>
          <w:szCs w:val="24"/>
        </w:rPr>
        <w:tab/>
        <w:t>Last Day of School - 12:50pm dismissal</w:t>
      </w:r>
      <w:r w:rsidRPr="00E17363">
        <w:rPr>
          <w:sz w:val="24"/>
          <w:szCs w:val="24"/>
        </w:rPr>
        <w:tab/>
      </w:r>
      <w:r w:rsidRPr="00E17363">
        <w:rPr>
          <w:sz w:val="24"/>
          <w:szCs w:val="24"/>
        </w:rPr>
        <w:tab/>
      </w:r>
      <w:r w:rsidRPr="00E17363">
        <w:rPr>
          <w:sz w:val="24"/>
          <w:szCs w:val="24"/>
        </w:rPr>
        <w:tab/>
      </w:r>
      <w:r w:rsidRPr="00E17363">
        <w:rPr>
          <w:sz w:val="24"/>
          <w:szCs w:val="24"/>
        </w:rPr>
        <w:tab/>
      </w:r>
    </w:p>
    <w:p w14:paraId="14FDCF89" w14:textId="0EAB66FE" w:rsidR="00177A3E" w:rsidRDefault="00B16885" w:rsidP="00E17363">
      <w:pPr>
        <w:autoSpaceDE w:val="0"/>
        <w:autoSpaceDN w:val="0"/>
        <w:adjustRightInd w:val="0"/>
        <w:rPr>
          <w:sz w:val="24"/>
          <w:szCs w:val="18"/>
        </w:rPr>
      </w:pPr>
      <w:r w:rsidRPr="00E17363">
        <w:rPr>
          <w:sz w:val="24"/>
          <w:szCs w:val="18"/>
        </w:rPr>
        <w:t>*A</w:t>
      </w:r>
      <w:r w:rsidR="00123681" w:rsidRPr="00E17363">
        <w:rPr>
          <w:sz w:val="24"/>
          <w:szCs w:val="18"/>
        </w:rPr>
        <w:t>ll weather make-</w:t>
      </w:r>
      <w:r w:rsidRPr="00E17363">
        <w:rPr>
          <w:sz w:val="24"/>
          <w:szCs w:val="18"/>
        </w:rPr>
        <w:t xml:space="preserve">up days are built in. </w:t>
      </w:r>
    </w:p>
    <w:p w14:paraId="73A4A8D5" w14:textId="77777777" w:rsidR="002E6934" w:rsidRDefault="002E6934" w:rsidP="00E17363">
      <w:pPr>
        <w:autoSpaceDE w:val="0"/>
        <w:autoSpaceDN w:val="0"/>
        <w:adjustRightInd w:val="0"/>
        <w:rPr>
          <w:sz w:val="24"/>
          <w:szCs w:val="18"/>
        </w:rPr>
      </w:pPr>
    </w:p>
    <w:p w14:paraId="593EF188" w14:textId="77777777" w:rsidR="002E6934" w:rsidRPr="00E17363" w:rsidRDefault="002E6934" w:rsidP="00E17363">
      <w:pPr>
        <w:autoSpaceDE w:val="0"/>
        <w:autoSpaceDN w:val="0"/>
        <w:adjustRightInd w:val="0"/>
        <w:rPr>
          <w:sz w:val="24"/>
          <w:szCs w:val="18"/>
        </w:rPr>
      </w:pPr>
    </w:p>
    <w:p w14:paraId="680F80E6" w14:textId="77777777" w:rsidR="00C32316" w:rsidRPr="005D34E3" w:rsidRDefault="00202EFB" w:rsidP="00E326CF">
      <w:pPr>
        <w:pStyle w:val="Heading1"/>
      </w:pPr>
      <w:bookmarkStart w:id="0" w:name="_Toc167781812"/>
      <w:r w:rsidRPr="005D34E3">
        <w:t>Elementary Faculty and Staff</w:t>
      </w:r>
      <w:bookmarkEnd w:id="0"/>
    </w:p>
    <w:p w14:paraId="35D0F85B" w14:textId="77777777" w:rsidR="00C32316" w:rsidRPr="005D34E3" w:rsidRDefault="00C32316" w:rsidP="00FD4443">
      <w:pPr>
        <w:rPr>
          <w:sz w:val="24"/>
          <w:szCs w:val="24"/>
        </w:rPr>
      </w:pPr>
    </w:p>
    <w:p w14:paraId="2CD49E1E" w14:textId="77777777" w:rsidR="00DA4A16" w:rsidRPr="005D34E3" w:rsidRDefault="00DA4A16" w:rsidP="00FD4443">
      <w:pPr>
        <w:rPr>
          <w:sz w:val="24"/>
          <w:szCs w:val="24"/>
        </w:rPr>
      </w:pPr>
    </w:p>
    <w:tbl>
      <w:tblPr>
        <w:tblStyle w:val="TableGrid"/>
        <w:tblW w:w="0" w:type="auto"/>
        <w:jc w:val="center"/>
        <w:tblLook w:val="04A0" w:firstRow="1" w:lastRow="0" w:firstColumn="1" w:lastColumn="0" w:noHBand="0" w:noVBand="1"/>
      </w:tblPr>
      <w:tblGrid>
        <w:gridCol w:w="3192"/>
        <w:gridCol w:w="3283"/>
        <w:gridCol w:w="3101"/>
      </w:tblGrid>
      <w:tr w:rsidR="00E30D88" w:rsidRPr="00942580" w14:paraId="79A02162" w14:textId="77777777" w:rsidTr="009818EA">
        <w:trPr>
          <w:jc w:val="center"/>
        </w:trPr>
        <w:tc>
          <w:tcPr>
            <w:tcW w:w="3192" w:type="dxa"/>
          </w:tcPr>
          <w:p w14:paraId="7FFD406A" w14:textId="4759A91C" w:rsidR="009E6D7C" w:rsidRPr="005D34E3" w:rsidRDefault="009E6D7C" w:rsidP="00E77BED">
            <w:pPr>
              <w:rPr>
                <w:sz w:val="24"/>
                <w:szCs w:val="24"/>
              </w:rPr>
            </w:pPr>
            <w:r w:rsidRPr="005D34E3">
              <w:rPr>
                <w:sz w:val="24"/>
                <w:szCs w:val="24"/>
              </w:rPr>
              <w:t>Superintendent</w:t>
            </w:r>
          </w:p>
          <w:p w14:paraId="73C29D51" w14:textId="035C1E26" w:rsidR="00E30D88" w:rsidRPr="005D34E3" w:rsidRDefault="00E30D88" w:rsidP="00E77BED">
            <w:pPr>
              <w:rPr>
                <w:sz w:val="24"/>
                <w:szCs w:val="24"/>
              </w:rPr>
            </w:pPr>
            <w:r w:rsidRPr="005D34E3">
              <w:rPr>
                <w:sz w:val="24"/>
                <w:szCs w:val="24"/>
              </w:rPr>
              <w:t>Elementary Administrator</w:t>
            </w:r>
          </w:p>
          <w:p w14:paraId="0C1A2404" w14:textId="77777777" w:rsidR="00E30D88" w:rsidRPr="005D34E3" w:rsidRDefault="00E30D88" w:rsidP="00E77BED">
            <w:pPr>
              <w:rPr>
                <w:sz w:val="24"/>
                <w:szCs w:val="24"/>
              </w:rPr>
            </w:pPr>
            <w:r w:rsidRPr="005D34E3">
              <w:rPr>
                <w:sz w:val="24"/>
                <w:szCs w:val="24"/>
              </w:rPr>
              <w:t>Elementary Secretary</w:t>
            </w:r>
          </w:p>
          <w:p w14:paraId="61E45D08" w14:textId="77777777" w:rsidR="009818EA" w:rsidRPr="005D34E3" w:rsidRDefault="009818EA" w:rsidP="009818EA">
            <w:pPr>
              <w:rPr>
                <w:sz w:val="24"/>
                <w:szCs w:val="24"/>
              </w:rPr>
            </w:pPr>
            <w:r w:rsidRPr="005D34E3">
              <w:rPr>
                <w:sz w:val="24"/>
                <w:szCs w:val="24"/>
              </w:rPr>
              <w:t>Guidance Counselor</w:t>
            </w:r>
          </w:p>
          <w:p w14:paraId="10D1E2DC" w14:textId="77777777" w:rsidR="00E30D88" w:rsidRPr="005D34E3" w:rsidRDefault="00E30D88" w:rsidP="00E77BED">
            <w:pPr>
              <w:rPr>
                <w:sz w:val="24"/>
                <w:szCs w:val="24"/>
              </w:rPr>
            </w:pPr>
          </w:p>
          <w:p w14:paraId="5EF8DB6D" w14:textId="77777777" w:rsidR="00E30D88" w:rsidRPr="005D34E3" w:rsidRDefault="009818EA" w:rsidP="00E77BED">
            <w:pPr>
              <w:rPr>
                <w:sz w:val="24"/>
                <w:szCs w:val="24"/>
              </w:rPr>
            </w:pPr>
            <w:r w:rsidRPr="005D34E3">
              <w:rPr>
                <w:sz w:val="24"/>
                <w:szCs w:val="24"/>
              </w:rPr>
              <w:t>Early Childhood Center</w:t>
            </w:r>
            <w:r w:rsidR="00E30D88" w:rsidRPr="005D34E3">
              <w:rPr>
                <w:sz w:val="24"/>
                <w:szCs w:val="24"/>
              </w:rPr>
              <w:t xml:space="preserve"> Director</w:t>
            </w:r>
            <w:r w:rsidRPr="005D34E3">
              <w:rPr>
                <w:sz w:val="24"/>
                <w:szCs w:val="24"/>
              </w:rPr>
              <w:t xml:space="preserve"> and </w:t>
            </w:r>
            <w:r w:rsidR="00E30D88" w:rsidRPr="005D34E3">
              <w:rPr>
                <w:sz w:val="24"/>
                <w:szCs w:val="24"/>
              </w:rPr>
              <w:t>PAT</w:t>
            </w:r>
            <w:r w:rsidRPr="005D34E3">
              <w:rPr>
                <w:sz w:val="24"/>
                <w:szCs w:val="24"/>
              </w:rPr>
              <w:t xml:space="preserve"> Provider</w:t>
            </w:r>
          </w:p>
          <w:p w14:paraId="0C06C5B5" w14:textId="77777777" w:rsidR="00E30D88" w:rsidRPr="005D34E3" w:rsidRDefault="00E30D88" w:rsidP="00E77BED">
            <w:pPr>
              <w:rPr>
                <w:sz w:val="24"/>
                <w:szCs w:val="24"/>
              </w:rPr>
            </w:pPr>
          </w:p>
          <w:p w14:paraId="7ADB73D0" w14:textId="77777777" w:rsidR="00E30D88" w:rsidRPr="005D34E3" w:rsidRDefault="00E30D88" w:rsidP="00E77BED">
            <w:pPr>
              <w:rPr>
                <w:sz w:val="24"/>
                <w:szCs w:val="24"/>
              </w:rPr>
            </w:pPr>
            <w:r w:rsidRPr="005D34E3">
              <w:rPr>
                <w:sz w:val="24"/>
                <w:szCs w:val="24"/>
              </w:rPr>
              <w:t>Preschool Teacher</w:t>
            </w:r>
          </w:p>
          <w:p w14:paraId="4FF6E234" w14:textId="77777777" w:rsidR="00E30D88" w:rsidRPr="005D34E3" w:rsidRDefault="00E30D88" w:rsidP="00E77BED">
            <w:pPr>
              <w:rPr>
                <w:sz w:val="24"/>
                <w:szCs w:val="24"/>
              </w:rPr>
            </w:pPr>
            <w:r w:rsidRPr="005D34E3">
              <w:rPr>
                <w:sz w:val="24"/>
                <w:szCs w:val="24"/>
              </w:rPr>
              <w:t>Kindergarten</w:t>
            </w:r>
          </w:p>
          <w:p w14:paraId="4D50D79B" w14:textId="77777777" w:rsidR="00E30D88" w:rsidRPr="005D34E3" w:rsidRDefault="00E30D88" w:rsidP="00E77BED">
            <w:pPr>
              <w:rPr>
                <w:sz w:val="24"/>
                <w:szCs w:val="24"/>
              </w:rPr>
            </w:pPr>
            <w:r w:rsidRPr="005D34E3">
              <w:rPr>
                <w:sz w:val="24"/>
                <w:szCs w:val="24"/>
              </w:rPr>
              <w:t>First Grade</w:t>
            </w:r>
          </w:p>
          <w:p w14:paraId="316C32AC" w14:textId="77777777" w:rsidR="00E30D88" w:rsidRPr="005D34E3" w:rsidRDefault="00E30D88" w:rsidP="00E77BED">
            <w:pPr>
              <w:rPr>
                <w:sz w:val="24"/>
                <w:szCs w:val="24"/>
              </w:rPr>
            </w:pPr>
            <w:r w:rsidRPr="005D34E3">
              <w:rPr>
                <w:sz w:val="24"/>
                <w:szCs w:val="24"/>
              </w:rPr>
              <w:t>Second Grade</w:t>
            </w:r>
          </w:p>
          <w:p w14:paraId="1EE0B067" w14:textId="77777777" w:rsidR="00E30D88" w:rsidRPr="005D34E3" w:rsidRDefault="00E30D88" w:rsidP="00E77BED">
            <w:pPr>
              <w:rPr>
                <w:sz w:val="24"/>
                <w:szCs w:val="24"/>
              </w:rPr>
            </w:pPr>
            <w:r w:rsidRPr="005D34E3">
              <w:rPr>
                <w:sz w:val="24"/>
                <w:szCs w:val="24"/>
              </w:rPr>
              <w:t>Third Grade</w:t>
            </w:r>
          </w:p>
          <w:p w14:paraId="2CDC1093" w14:textId="77777777" w:rsidR="00E30D88" w:rsidRPr="005D34E3" w:rsidRDefault="00E30D88" w:rsidP="00E77BED">
            <w:pPr>
              <w:rPr>
                <w:sz w:val="24"/>
                <w:szCs w:val="24"/>
              </w:rPr>
            </w:pPr>
            <w:r w:rsidRPr="005D34E3">
              <w:rPr>
                <w:sz w:val="24"/>
                <w:szCs w:val="24"/>
              </w:rPr>
              <w:t>Fourth Grade</w:t>
            </w:r>
          </w:p>
          <w:p w14:paraId="117490E0" w14:textId="77777777" w:rsidR="00E30D88" w:rsidRPr="005D34E3" w:rsidRDefault="00E30D88" w:rsidP="00E77BED">
            <w:pPr>
              <w:rPr>
                <w:sz w:val="24"/>
                <w:szCs w:val="24"/>
              </w:rPr>
            </w:pPr>
            <w:r w:rsidRPr="005D34E3">
              <w:rPr>
                <w:sz w:val="24"/>
                <w:szCs w:val="24"/>
              </w:rPr>
              <w:t>Fifth Grade</w:t>
            </w:r>
          </w:p>
          <w:p w14:paraId="0DBDCBCA" w14:textId="77777777" w:rsidR="00B950F9" w:rsidRPr="005D34E3" w:rsidRDefault="00B950F9" w:rsidP="00E77BED">
            <w:pPr>
              <w:rPr>
                <w:sz w:val="24"/>
                <w:szCs w:val="24"/>
              </w:rPr>
            </w:pPr>
          </w:p>
          <w:p w14:paraId="453FCA37" w14:textId="79AF3C4D" w:rsidR="00E30D88" w:rsidRPr="005D34E3" w:rsidRDefault="00E30D88" w:rsidP="00E77BED">
            <w:pPr>
              <w:rPr>
                <w:sz w:val="24"/>
                <w:szCs w:val="24"/>
              </w:rPr>
            </w:pPr>
            <w:r w:rsidRPr="005D34E3">
              <w:rPr>
                <w:sz w:val="24"/>
                <w:szCs w:val="24"/>
              </w:rPr>
              <w:t>Special Education Instructor</w:t>
            </w:r>
          </w:p>
          <w:p w14:paraId="448CD768" w14:textId="50877A6E" w:rsidR="009E6D7C" w:rsidRPr="005D34E3" w:rsidRDefault="009E6D7C" w:rsidP="00E77BED">
            <w:pPr>
              <w:rPr>
                <w:sz w:val="24"/>
                <w:szCs w:val="24"/>
              </w:rPr>
            </w:pPr>
            <w:r w:rsidRPr="005D34E3">
              <w:rPr>
                <w:sz w:val="24"/>
                <w:szCs w:val="24"/>
              </w:rPr>
              <w:t>Special Education Director</w:t>
            </w:r>
          </w:p>
          <w:p w14:paraId="3B3D84E9" w14:textId="77777777" w:rsidR="00E30D88" w:rsidRPr="005D34E3" w:rsidRDefault="00E30D88" w:rsidP="00E77BED">
            <w:pPr>
              <w:rPr>
                <w:sz w:val="24"/>
                <w:szCs w:val="24"/>
              </w:rPr>
            </w:pPr>
          </w:p>
          <w:p w14:paraId="14190BD6" w14:textId="55E79ED7" w:rsidR="00E17363" w:rsidRDefault="00E17363" w:rsidP="00E77BED">
            <w:pPr>
              <w:rPr>
                <w:sz w:val="24"/>
                <w:szCs w:val="24"/>
              </w:rPr>
            </w:pPr>
            <w:r>
              <w:rPr>
                <w:sz w:val="24"/>
                <w:szCs w:val="24"/>
              </w:rPr>
              <w:t>Title Math</w:t>
            </w:r>
          </w:p>
          <w:p w14:paraId="4220ABD2" w14:textId="75F8E1A4" w:rsidR="00E30D88" w:rsidRPr="005D34E3" w:rsidRDefault="00E30D88" w:rsidP="00E77BED">
            <w:pPr>
              <w:rPr>
                <w:sz w:val="24"/>
                <w:szCs w:val="24"/>
              </w:rPr>
            </w:pPr>
            <w:r w:rsidRPr="005D34E3">
              <w:rPr>
                <w:sz w:val="24"/>
                <w:szCs w:val="24"/>
              </w:rPr>
              <w:t>Title</w:t>
            </w:r>
            <w:r w:rsidR="00786191">
              <w:rPr>
                <w:sz w:val="24"/>
                <w:szCs w:val="24"/>
              </w:rPr>
              <w:t>-</w:t>
            </w:r>
            <w:r w:rsidRPr="005D34E3">
              <w:rPr>
                <w:sz w:val="24"/>
                <w:szCs w:val="24"/>
              </w:rPr>
              <w:t>I Reading</w:t>
            </w:r>
          </w:p>
          <w:p w14:paraId="2DC10AB6" w14:textId="77777777" w:rsidR="00E30D88" w:rsidRPr="005D34E3" w:rsidRDefault="00E30D88" w:rsidP="00E77BED">
            <w:pPr>
              <w:rPr>
                <w:sz w:val="24"/>
                <w:szCs w:val="24"/>
              </w:rPr>
            </w:pPr>
          </w:p>
          <w:p w14:paraId="61C4C3C1" w14:textId="77777777" w:rsidR="00E30D88" w:rsidRPr="005D34E3" w:rsidRDefault="00E30D88" w:rsidP="00E77BED">
            <w:pPr>
              <w:rPr>
                <w:sz w:val="24"/>
                <w:szCs w:val="24"/>
              </w:rPr>
            </w:pPr>
            <w:r w:rsidRPr="005D34E3">
              <w:rPr>
                <w:sz w:val="24"/>
                <w:szCs w:val="24"/>
              </w:rPr>
              <w:t>Elementary PE &amp; Health</w:t>
            </w:r>
          </w:p>
          <w:p w14:paraId="5496A292" w14:textId="6C2F5E95" w:rsidR="00E30D88" w:rsidRPr="005D34E3" w:rsidRDefault="00E30D88" w:rsidP="00E77BED">
            <w:pPr>
              <w:rPr>
                <w:sz w:val="24"/>
                <w:szCs w:val="24"/>
              </w:rPr>
            </w:pPr>
            <w:r w:rsidRPr="005D34E3">
              <w:rPr>
                <w:sz w:val="24"/>
                <w:szCs w:val="24"/>
              </w:rPr>
              <w:t>Art</w:t>
            </w:r>
            <w:r w:rsidR="002E6934">
              <w:rPr>
                <w:sz w:val="24"/>
                <w:szCs w:val="24"/>
              </w:rPr>
              <w:t>/Librarian</w:t>
            </w:r>
          </w:p>
          <w:p w14:paraId="1EA2F241" w14:textId="00F080A1" w:rsidR="00E30D88" w:rsidRPr="005D34E3" w:rsidRDefault="00E30D88" w:rsidP="00E77BED">
            <w:pPr>
              <w:rPr>
                <w:sz w:val="24"/>
                <w:szCs w:val="24"/>
              </w:rPr>
            </w:pPr>
            <w:r w:rsidRPr="005D34E3">
              <w:rPr>
                <w:sz w:val="24"/>
                <w:szCs w:val="24"/>
              </w:rPr>
              <w:t>Music</w:t>
            </w:r>
            <w:r w:rsidR="00E17363">
              <w:rPr>
                <w:sz w:val="24"/>
                <w:szCs w:val="24"/>
              </w:rPr>
              <w:t>/Band</w:t>
            </w:r>
          </w:p>
          <w:p w14:paraId="320FB694" w14:textId="77777777" w:rsidR="00E30D88" w:rsidRPr="005D34E3" w:rsidRDefault="00E30D88" w:rsidP="00E77BED">
            <w:pPr>
              <w:rPr>
                <w:sz w:val="24"/>
                <w:szCs w:val="24"/>
              </w:rPr>
            </w:pPr>
            <w:r w:rsidRPr="005D34E3">
              <w:rPr>
                <w:sz w:val="24"/>
                <w:szCs w:val="24"/>
              </w:rPr>
              <w:t>Computers/Keyboarding</w:t>
            </w:r>
          </w:p>
          <w:p w14:paraId="1FDC0D08" w14:textId="77777777" w:rsidR="00E30D88" w:rsidRPr="005D34E3" w:rsidRDefault="00E30D88" w:rsidP="00E77BED">
            <w:pPr>
              <w:rPr>
                <w:sz w:val="24"/>
                <w:szCs w:val="24"/>
              </w:rPr>
            </w:pPr>
          </w:p>
          <w:p w14:paraId="6E56CE20" w14:textId="2EF1046A" w:rsidR="00786191" w:rsidRDefault="00786191" w:rsidP="00E77BED">
            <w:pPr>
              <w:rPr>
                <w:sz w:val="24"/>
                <w:szCs w:val="24"/>
              </w:rPr>
            </w:pPr>
            <w:r>
              <w:rPr>
                <w:sz w:val="24"/>
                <w:szCs w:val="24"/>
              </w:rPr>
              <w:t>Preschool Para-Professional</w:t>
            </w:r>
          </w:p>
          <w:p w14:paraId="57ECA766" w14:textId="0DE6E7C9" w:rsidR="00E30D88" w:rsidRPr="005D34E3" w:rsidRDefault="00E30D88" w:rsidP="00E77BED">
            <w:pPr>
              <w:rPr>
                <w:sz w:val="24"/>
                <w:szCs w:val="24"/>
              </w:rPr>
            </w:pPr>
            <w:r w:rsidRPr="005D34E3">
              <w:rPr>
                <w:sz w:val="24"/>
                <w:szCs w:val="24"/>
              </w:rPr>
              <w:t>Para-Professional</w:t>
            </w:r>
          </w:p>
          <w:p w14:paraId="7BD54D1E" w14:textId="77777777" w:rsidR="00E30D88" w:rsidRPr="005D34E3" w:rsidRDefault="00E30D88" w:rsidP="00E77BED">
            <w:pPr>
              <w:rPr>
                <w:sz w:val="24"/>
                <w:szCs w:val="24"/>
              </w:rPr>
            </w:pPr>
          </w:p>
          <w:p w14:paraId="40FC6E36" w14:textId="77777777" w:rsidR="00E30D88" w:rsidRPr="005D34E3" w:rsidRDefault="00E30D88" w:rsidP="00E77BED">
            <w:pPr>
              <w:rPr>
                <w:sz w:val="24"/>
                <w:szCs w:val="24"/>
              </w:rPr>
            </w:pPr>
            <w:r w:rsidRPr="005D34E3">
              <w:rPr>
                <w:sz w:val="24"/>
                <w:szCs w:val="24"/>
              </w:rPr>
              <w:t>School Nurse</w:t>
            </w:r>
          </w:p>
          <w:p w14:paraId="2F1CE044" w14:textId="77777777" w:rsidR="00E30D88" w:rsidRPr="005D34E3" w:rsidRDefault="00E30D88" w:rsidP="00E77BED">
            <w:pPr>
              <w:rPr>
                <w:sz w:val="24"/>
                <w:szCs w:val="24"/>
              </w:rPr>
            </w:pPr>
          </w:p>
          <w:p w14:paraId="01D45198" w14:textId="77777777" w:rsidR="00E30D88" w:rsidRPr="005D34E3" w:rsidRDefault="00E30D88" w:rsidP="00E77BED">
            <w:pPr>
              <w:rPr>
                <w:sz w:val="24"/>
                <w:szCs w:val="24"/>
              </w:rPr>
            </w:pPr>
            <w:r w:rsidRPr="005D34E3">
              <w:rPr>
                <w:sz w:val="24"/>
                <w:szCs w:val="24"/>
              </w:rPr>
              <w:t>Custodians</w:t>
            </w:r>
          </w:p>
          <w:p w14:paraId="494AF33C" w14:textId="77777777" w:rsidR="00E30D88" w:rsidRPr="005D34E3" w:rsidRDefault="00E30D88" w:rsidP="00E77BED">
            <w:pPr>
              <w:rPr>
                <w:sz w:val="24"/>
                <w:szCs w:val="24"/>
              </w:rPr>
            </w:pPr>
          </w:p>
          <w:p w14:paraId="5B62156C" w14:textId="77777777" w:rsidR="00E30D88" w:rsidRPr="005D34E3" w:rsidRDefault="00E30D88" w:rsidP="00E77BED">
            <w:pPr>
              <w:rPr>
                <w:sz w:val="24"/>
                <w:szCs w:val="24"/>
              </w:rPr>
            </w:pPr>
            <w:r w:rsidRPr="005D34E3">
              <w:rPr>
                <w:sz w:val="24"/>
                <w:szCs w:val="24"/>
              </w:rPr>
              <w:t>Cooks</w:t>
            </w:r>
          </w:p>
          <w:p w14:paraId="5CDCABCC" w14:textId="77777777" w:rsidR="00E30D88" w:rsidRPr="005D34E3" w:rsidRDefault="00E30D88" w:rsidP="00E77BED">
            <w:pPr>
              <w:rPr>
                <w:sz w:val="24"/>
                <w:szCs w:val="24"/>
              </w:rPr>
            </w:pPr>
          </w:p>
          <w:p w14:paraId="18B7899A" w14:textId="77777777" w:rsidR="009818EA" w:rsidRPr="005D34E3" w:rsidRDefault="009818EA" w:rsidP="00E77BED">
            <w:pPr>
              <w:rPr>
                <w:sz w:val="24"/>
                <w:szCs w:val="24"/>
              </w:rPr>
            </w:pPr>
          </w:p>
          <w:p w14:paraId="5A272B16" w14:textId="77777777" w:rsidR="00541082" w:rsidRPr="005D34E3" w:rsidRDefault="00541082" w:rsidP="00E77BED">
            <w:pPr>
              <w:rPr>
                <w:sz w:val="24"/>
                <w:szCs w:val="24"/>
              </w:rPr>
            </w:pPr>
          </w:p>
          <w:p w14:paraId="5426A047" w14:textId="6B8B4D73" w:rsidR="009818EA" w:rsidRPr="005D34E3" w:rsidRDefault="009818EA" w:rsidP="00E77BED">
            <w:pPr>
              <w:rPr>
                <w:sz w:val="24"/>
                <w:szCs w:val="24"/>
              </w:rPr>
            </w:pPr>
            <w:r w:rsidRPr="005D34E3">
              <w:rPr>
                <w:sz w:val="24"/>
                <w:szCs w:val="24"/>
              </w:rPr>
              <w:t>Transportation Providers</w:t>
            </w:r>
          </w:p>
        </w:tc>
        <w:tc>
          <w:tcPr>
            <w:tcW w:w="3283" w:type="dxa"/>
          </w:tcPr>
          <w:p w14:paraId="711ED655" w14:textId="0F6CF90A" w:rsidR="009E6D7C" w:rsidRPr="0055539E" w:rsidRDefault="008455FC" w:rsidP="00E77BED">
            <w:pPr>
              <w:rPr>
                <w:sz w:val="24"/>
                <w:szCs w:val="24"/>
              </w:rPr>
            </w:pPr>
            <w:r w:rsidRPr="0055539E">
              <w:rPr>
                <w:sz w:val="24"/>
                <w:szCs w:val="24"/>
              </w:rPr>
              <w:t>Mr. Mike Tipton</w:t>
            </w:r>
          </w:p>
          <w:p w14:paraId="68DF9AA2" w14:textId="4A860DA4" w:rsidR="00E30D88" w:rsidRPr="0055539E" w:rsidRDefault="00E30D88" w:rsidP="00E77BED">
            <w:pPr>
              <w:rPr>
                <w:sz w:val="24"/>
                <w:szCs w:val="24"/>
              </w:rPr>
            </w:pPr>
            <w:r w:rsidRPr="0055539E">
              <w:rPr>
                <w:sz w:val="24"/>
                <w:szCs w:val="24"/>
              </w:rPr>
              <w:t xml:space="preserve">Mrs. </w:t>
            </w:r>
            <w:r w:rsidR="00210C00" w:rsidRPr="0055539E">
              <w:rPr>
                <w:sz w:val="24"/>
                <w:szCs w:val="24"/>
              </w:rPr>
              <w:t>Melissa Newman</w:t>
            </w:r>
          </w:p>
          <w:p w14:paraId="653C26B2" w14:textId="77777777" w:rsidR="00E30D88" w:rsidRPr="0055539E" w:rsidRDefault="00E30D88" w:rsidP="00E77BED">
            <w:pPr>
              <w:rPr>
                <w:sz w:val="24"/>
                <w:szCs w:val="24"/>
              </w:rPr>
            </w:pPr>
            <w:r w:rsidRPr="0055539E">
              <w:rPr>
                <w:sz w:val="24"/>
                <w:szCs w:val="24"/>
              </w:rPr>
              <w:t>Mrs. Gayla Pottorff</w:t>
            </w:r>
          </w:p>
          <w:p w14:paraId="4FA55F71" w14:textId="7B7326A9" w:rsidR="009818EA" w:rsidRPr="0055539E" w:rsidRDefault="009818EA" w:rsidP="009818EA">
            <w:pPr>
              <w:rPr>
                <w:sz w:val="24"/>
                <w:szCs w:val="24"/>
              </w:rPr>
            </w:pPr>
            <w:r w:rsidRPr="0055539E">
              <w:rPr>
                <w:sz w:val="24"/>
                <w:szCs w:val="24"/>
              </w:rPr>
              <w:t xml:space="preserve">Mrs. </w:t>
            </w:r>
            <w:r w:rsidR="009E6D7C" w:rsidRPr="0055539E">
              <w:rPr>
                <w:sz w:val="24"/>
                <w:szCs w:val="24"/>
              </w:rPr>
              <w:t>Sadie Steele</w:t>
            </w:r>
          </w:p>
          <w:p w14:paraId="164B57A8" w14:textId="77777777" w:rsidR="00E30D88" w:rsidRPr="0055539E" w:rsidRDefault="00E30D88" w:rsidP="00E77BED">
            <w:pPr>
              <w:rPr>
                <w:sz w:val="24"/>
                <w:szCs w:val="24"/>
              </w:rPr>
            </w:pPr>
          </w:p>
          <w:p w14:paraId="636E8732" w14:textId="77777777" w:rsidR="00E30D88" w:rsidRPr="0055539E" w:rsidRDefault="00E30D88" w:rsidP="00E77BED">
            <w:pPr>
              <w:rPr>
                <w:sz w:val="24"/>
                <w:szCs w:val="24"/>
              </w:rPr>
            </w:pPr>
            <w:r w:rsidRPr="0055539E">
              <w:rPr>
                <w:sz w:val="24"/>
                <w:szCs w:val="24"/>
              </w:rPr>
              <w:t>Mrs. Gena Gilpatrick</w:t>
            </w:r>
          </w:p>
          <w:p w14:paraId="224567BA" w14:textId="77777777" w:rsidR="009818EA" w:rsidRPr="0055539E" w:rsidRDefault="009818EA" w:rsidP="00E77BED">
            <w:pPr>
              <w:rPr>
                <w:sz w:val="24"/>
                <w:szCs w:val="24"/>
              </w:rPr>
            </w:pPr>
          </w:p>
          <w:p w14:paraId="2C7BAF65" w14:textId="77777777" w:rsidR="00E30D88" w:rsidRPr="0055539E" w:rsidRDefault="00E30D88" w:rsidP="00E77BED">
            <w:pPr>
              <w:rPr>
                <w:sz w:val="24"/>
                <w:szCs w:val="24"/>
              </w:rPr>
            </w:pPr>
          </w:p>
          <w:p w14:paraId="200489D7" w14:textId="4E3D7658" w:rsidR="00E30D88" w:rsidRPr="0055539E" w:rsidRDefault="005D34E3" w:rsidP="00E30D88">
            <w:pPr>
              <w:rPr>
                <w:sz w:val="24"/>
                <w:szCs w:val="24"/>
              </w:rPr>
            </w:pPr>
            <w:r w:rsidRPr="0055539E">
              <w:rPr>
                <w:sz w:val="24"/>
                <w:szCs w:val="24"/>
              </w:rPr>
              <w:t>Mrs. Linda Wood</w:t>
            </w:r>
          </w:p>
          <w:p w14:paraId="6928AFE8" w14:textId="414CFAA9" w:rsidR="00E30D88" w:rsidRPr="0055539E" w:rsidRDefault="00E30D88" w:rsidP="00E77BED">
            <w:pPr>
              <w:rPr>
                <w:sz w:val="24"/>
                <w:szCs w:val="24"/>
              </w:rPr>
            </w:pPr>
            <w:r w:rsidRPr="0055539E">
              <w:rPr>
                <w:sz w:val="24"/>
                <w:szCs w:val="24"/>
              </w:rPr>
              <w:t>M</w:t>
            </w:r>
            <w:r w:rsidR="002E6934" w:rsidRPr="0055539E">
              <w:rPr>
                <w:sz w:val="24"/>
                <w:szCs w:val="24"/>
              </w:rPr>
              <w:t>r</w:t>
            </w:r>
            <w:r w:rsidRPr="0055539E">
              <w:rPr>
                <w:sz w:val="24"/>
                <w:szCs w:val="24"/>
              </w:rPr>
              <w:t xml:space="preserve">s. Krissi </w:t>
            </w:r>
            <w:r w:rsidR="002E6934" w:rsidRPr="0055539E">
              <w:rPr>
                <w:sz w:val="24"/>
                <w:szCs w:val="24"/>
              </w:rPr>
              <w:t>Starmer</w:t>
            </w:r>
          </w:p>
          <w:p w14:paraId="58F136F7" w14:textId="77777777" w:rsidR="00E30D88" w:rsidRPr="0055539E" w:rsidRDefault="00E30D88" w:rsidP="00E77BED">
            <w:pPr>
              <w:rPr>
                <w:sz w:val="24"/>
                <w:szCs w:val="24"/>
              </w:rPr>
            </w:pPr>
            <w:r w:rsidRPr="0055539E">
              <w:rPr>
                <w:sz w:val="24"/>
                <w:szCs w:val="24"/>
              </w:rPr>
              <w:t>Mrs.   Jordan Gibson</w:t>
            </w:r>
          </w:p>
          <w:p w14:paraId="38D679D9" w14:textId="77777777" w:rsidR="00E30D88" w:rsidRPr="0055539E" w:rsidRDefault="00E30D88" w:rsidP="00E77BED">
            <w:pPr>
              <w:rPr>
                <w:sz w:val="24"/>
                <w:szCs w:val="24"/>
              </w:rPr>
            </w:pPr>
            <w:r w:rsidRPr="0055539E">
              <w:rPr>
                <w:sz w:val="24"/>
                <w:szCs w:val="24"/>
              </w:rPr>
              <w:t>Mrs. Megan Joiner</w:t>
            </w:r>
          </w:p>
          <w:p w14:paraId="170D44B0" w14:textId="6FD06465" w:rsidR="00E30D88" w:rsidRPr="0055539E" w:rsidRDefault="00E30D88" w:rsidP="00E77BED">
            <w:pPr>
              <w:rPr>
                <w:sz w:val="24"/>
                <w:szCs w:val="24"/>
              </w:rPr>
            </w:pPr>
            <w:r w:rsidRPr="0055539E">
              <w:rPr>
                <w:sz w:val="24"/>
                <w:szCs w:val="24"/>
              </w:rPr>
              <w:t xml:space="preserve">Mrs.   </w:t>
            </w:r>
            <w:r w:rsidR="009E6D7C" w:rsidRPr="0055539E">
              <w:rPr>
                <w:sz w:val="24"/>
                <w:szCs w:val="24"/>
              </w:rPr>
              <w:t>Tanya Norris</w:t>
            </w:r>
          </w:p>
          <w:p w14:paraId="7310D905" w14:textId="11E8EA90" w:rsidR="00E30D88" w:rsidRPr="0055539E" w:rsidRDefault="00E30D88" w:rsidP="00E77BED">
            <w:pPr>
              <w:rPr>
                <w:sz w:val="24"/>
                <w:szCs w:val="24"/>
              </w:rPr>
            </w:pPr>
            <w:r w:rsidRPr="0055539E">
              <w:rPr>
                <w:sz w:val="24"/>
                <w:szCs w:val="24"/>
              </w:rPr>
              <w:t xml:space="preserve">Mrs. </w:t>
            </w:r>
            <w:r w:rsidR="002E6934" w:rsidRPr="0055539E">
              <w:rPr>
                <w:sz w:val="24"/>
                <w:szCs w:val="24"/>
              </w:rPr>
              <w:t xml:space="preserve">Marrisa Irvin                </w:t>
            </w:r>
            <w:r w:rsidRPr="0055539E">
              <w:rPr>
                <w:sz w:val="24"/>
                <w:szCs w:val="24"/>
              </w:rPr>
              <w:t>Mrs. Lori Craig</w:t>
            </w:r>
          </w:p>
          <w:p w14:paraId="25F3957C" w14:textId="77777777" w:rsidR="00E30D88" w:rsidRPr="0055539E" w:rsidRDefault="00E30D88" w:rsidP="00E77BED">
            <w:pPr>
              <w:rPr>
                <w:sz w:val="24"/>
                <w:szCs w:val="24"/>
              </w:rPr>
            </w:pPr>
          </w:p>
          <w:p w14:paraId="0CBA7032" w14:textId="77777777" w:rsidR="00E30D88" w:rsidRPr="0055539E" w:rsidRDefault="00E30D88" w:rsidP="00E77BED">
            <w:pPr>
              <w:rPr>
                <w:sz w:val="24"/>
                <w:szCs w:val="24"/>
              </w:rPr>
            </w:pPr>
            <w:r w:rsidRPr="0055539E">
              <w:rPr>
                <w:sz w:val="24"/>
                <w:szCs w:val="24"/>
              </w:rPr>
              <w:t>Mrs. Barbara McKiernan</w:t>
            </w:r>
          </w:p>
          <w:p w14:paraId="17046740" w14:textId="0CEFE606" w:rsidR="009E6D7C" w:rsidRPr="0055539E" w:rsidRDefault="009E6D7C" w:rsidP="009E6D7C">
            <w:pPr>
              <w:rPr>
                <w:sz w:val="24"/>
                <w:szCs w:val="24"/>
              </w:rPr>
            </w:pPr>
            <w:r w:rsidRPr="0055539E">
              <w:rPr>
                <w:sz w:val="24"/>
                <w:szCs w:val="24"/>
              </w:rPr>
              <w:t>Mrs. Tabrey Kimbrough</w:t>
            </w:r>
          </w:p>
          <w:p w14:paraId="238E255B" w14:textId="77777777" w:rsidR="00B950F9" w:rsidRPr="0055539E" w:rsidRDefault="00B950F9" w:rsidP="00E77BED">
            <w:pPr>
              <w:rPr>
                <w:sz w:val="24"/>
                <w:szCs w:val="24"/>
              </w:rPr>
            </w:pPr>
          </w:p>
          <w:p w14:paraId="2B9C08E8" w14:textId="77777777" w:rsidR="00D86B1F" w:rsidRPr="0055539E" w:rsidRDefault="00D86B1F" w:rsidP="00D86B1F">
            <w:pPr>
              <w:rPr>
                <w:sz w:val="24"/>
                <w:szCs w:val="24"/>
              </w:rPr>
            </w:pPr>
            <w:r w:rsidRPr="0055539E">
              <w:rPr>
                <w:sz w:val="24"/>
                <w:szCs w:val="24"/>
              </w:rPr>
              <w:t>Mrs. Susie Lacy</w:t>
            </w:r>
          </w:p>
          <w:p w14:paraId="03ECF376" w14:textId="3B224FFF" w:rsidR="009E6D7C" w:rsidRPr="0055539E" w:rsidRDefault="00D86B1F" w:rsidP="00E77BED">
            <w:pPr>
              <w:rPr>
                <w:sz w:val="24"/>
                <w:szCs w:val="24"/>
              </w:rPr>
            </w:pPr>
            <w:r w:rsidRPr="0055539E">
              <w:rPr>
                <w:sz w:val="24"/>
                <w:szCs w:val="24"/>
              </w:rPr>
              <w:t>Mrs. Bailey Stanley</w:t>
            </w:r>
          </w:p>
          <w:p w14:paraId="760F50BB" w14:textId="77777777" w:rsidR="00E30D88" w:rsidRPr="0055539E" w:rsidRDefault="00E30D88" w:rsidP="00E77BED">
            <w:pPr>
              <w:rPr>
                <w:sz w:val="24"/>
                <w:szCs w:val="24"/>
              </w:rPr>
            </w:pPr>
          </w:p>
          <w:p w14:paraId="44990414" w14:textId="54FAC604" w:rsidR="00E30D88" w:rsidRPr="0055539E" w:rsidRDefault="00E30D88" w:rsidP="00E77BED">
            <w:pPr>
              <w:rPr>
                <w:sz w:val="24"/>
                <w:szCs w:val="24"/>
              </w:rPr>
            </w:pPr>
            <w:r w:rsidRPr="0055539E">
              <w:rPr>
                <w:sz w:val="24"/>
                <w:szCs w:val="24"/>
              </w:rPr>
              <w:t xml:space="preserve">Mr. </w:t>
            </w:r>
            <w:r w:rsidR="00E17363" w:rsidRPr="0055539E">
              <w:rPr>
                <w:sz w:val="24"/>
                <w:szCs w:val="24"/>
              </w:rPr>
              <w:t>Aaron Long</w:t>
            </w:r>
          </w:p>
          <w:p w14:paraId="3D3E4DB4" w14:textId="24ED96A5" w:rsidR="00E30D88" w:rsidRPr="0055539E" w:rsidRDefault="00E30D88" w:rsidP="00E77BED">
            <w:pPr>
              <w:rPr>
                <w:sz w:val="24"/>
                <w:szCs w:val="24"/>
              </w:rPr>
            </w:pPr>
            <w:r w:rsidRPr="0055539E">
              <w:rPr>
                <w:sz w:val="24"/>
                <w:szCs w:val="24"/>
              </w:rPr>
              <w:t xml:space="preserve">Mrs. </w:t>
            </w:r>
            <w:r w:rsidR="002E6934" w:rsidRPr="0055539E">
              <w:rPr>
                <w:sz w:val="24"/>
                <w:szCs w:val="24"/>
              </w:rPr>
              <w:t>Alli</w:t>
            </w:r>
            <w:r w:rsidR="00530019" w:rsidRPr="0055539E">
              <w:rPr>
                <w:sz w:val="24"/>
                <w:szCs w:val="24"/>
              </w:rPr>
              <w:t>e</w:t>
            </w:r>
            <w:r w:rsidR="002E6934" w:rsidRPr="0055539E">
              <w:rPr>
                <w:sz w:val="24"/>
                <w:szCs w:val="24"/>
              </w:rPr>
              <w:t xml:space="preserve"> Lewis</w:t>
            </w:r>
          </w:p>
          <w:p w14:paraId="6B045532" w14:textId="06641A22" w:rsidR="00E30D88" w:rsidRPr="0055539E" w:rsidRDefault="00E30D88" w:rsidP="00E17363">
            <w:pPr>
              <w:rPr>
                <w:sz w:val="24"/>
                <w:szCs w:val="24"/>
              </w:rPr>
            </w:pPr>
            <w:r w:rsidRPr="0055539E">
              <w:rPr>
                <w:sz w:val="24"/>
                <w:szCs w:val="24"/>
              </w:rPr>
              <w:t xml:space="preserve">Ms. </w:t>
            </w:r>
            <w:r w:rsidR="00786191" w:rsidRPr="0055539E">
              <w:rPr>
                <w:sz w:val="24"/>
                <w:szCs w:val="24"/>
              </w:rPr>
              <w:t>Kelly Briggs</w:t>
            </w:r>
          </w:p>
          <w:p w14:paraId="1F1DD9B2" w14:textId="77777777" w:rsidR="00E30D88" w:rsidRPr="0055539E" w:rsidRDefault="00E30D88" w:rsidP="00E77BED">
            <w:pPr>
              <w:rPr>
                <w:sz w:val="24"/>
                <w:szCs w:val="24"/>
              </w:rPr>
            </w:pPr>
            <w:r w:rsidRPr="0055539E">
              <w:rPr>
                <w:sz w:val="24"/>
                <w:szCs w:val="24"/>
              </w:rPr>
              <w:t>Mrs. Kristi Reno</w:t>
            </w:r>
          </w:p>
          <w:p w14:paraId="57354240" w14:textId="77777777" w:rsidR="00E30D88" w:rsidRPr="0055539E" w:rsidRDefault="00E30D88" w:rsidP="00E77BED">
            <w:pPr>
              <w:rPr>
                <w:sz w:val="24"/>
                <w:szCs w:val="24"/>
              </w:rPr>
            </w:pPr>
          </w:p>
          <w:p w14:paraId="313B811F" w14:textId="77777777" w:rsidR="00E30D88" w:rsidRPr="0055539E" w:rsidRDefault="00E30D88" w:rsidP="00E77BED">
            <w:pPr>
              <w:rPr>
                <w:sz w:val="24"/>
                <w:szCs w:val="24"/>
              </w:rPr>
            </w:pPr>
            <w:r w:rsidRPr="0055539E">
              <w:rPr>
                <w:sz w:val="24"/>
                <w:szCs w:val="24"/>
              </w:rPr>
              <w:t>Mrs. Valerie McBroom</w:t>
            </w:r>
          </w:p>
          <w:p w14:paraId="52D53D01" w14:textId="77777777" w:rsidR="00E30D88" w:rsidRPr="0055539E" w:rsidRDefault="00E30D88" w:rsidP="00E77BED">
            <w:pPr>
              <w:rPr>
                <w:sz w:val="24"/>
                <w:szCs w:val="24"/>
              </w:rPr>
            </w:pPr>
            <w:r w:rsidRPr="0055539E">
              <w:rPr>
                <w:sz w:val="24"/>
                <w:szCs w:val="24"/>
              </w:rPr>
              <w:t>Ms. Brandy Graham</w:t>
            </w:r>
          </w:p>
          <w:p w14:paraId="599238C9" w14:textId="77777777" w:rsidR="00E30D88" w:rsidRPr="0055539E" w:rsidRDefault="00E30D88" w:rsidP="00E77BED">
            <w:pPr>
              <w:rPr>
                <w:sz w:val="24"/>
                <w:szCs w:val="24"/>
              </w:rPr>
            </w:pPr>
          </w:p>
          <w:p w14:paraId="599966A9" w14:textId="77777777" w:rsidR="00E30D88" w:rsidRPr="0055539E" w:rsidRDefault="00E30D88" w:rsidP="00E77BED">
            <w:pPr>
              <w:rPr>
                <w:sz w:val="24"/>
                <w:szCs w:val="24"/>
              </w:rPr>
            </w:pPr>
            <w:r w:rsidRPr="0055539E">
              <w:rPr>
                <w:sz w:val="24"/>
                <w:szCs w:val="24"/>
              </w:rPr>
              <w:t>Mrs. Jodi Davis</w:t>
            </w:r>
          </w:p>
          <w:p w14:paraId="6D0453F5" w14:textId="77777777" w:rsidR="00E30D88" w:rsidRPr="0055539E" w:rsidRDefault="00E30D88" w:rsidP="00E77BED">
            <w:pPr>
              <w:rPr>
                <w:sz w:val="24"/>
                <w:szCs w:val="24"/>
              </w:rPr>
            </w:pPr>
          </w:p>
          <w:p w14:paraId="5A15D3CA" w14:textId="77777777" w:rsidR="00E30D88" w:rsidRPr="0055539E" w:rsidRDefault="00E30D88" w:rsidP="00E77BED">
            <w:pPr>
              <w:rPr>
                <w:sz w:val="24"/>
                <w:szCs w:val="24"/>
              </w:rPr>
            </w:pPr>
            <w:r w:rsidRPr="0055539E">
              <w:rPr>
                <w:sz w:val="24"/>
                <w:szCs w:val="24"/>
              </w:rPr>
              <w:t>Mrs. Kym Mathes</w:t>
            </w:r>
          </w:p>
          <w:p w14:paraId="126ADAE8" w14:textId="77777777" w:rsidR="00E30D88" w:rsidRPr="0055539E" w:rsidRDefault="00E30D88" w:rsidP="00E77BED">
            <w:pPr>
              <w:rPr>
                <w:sz w:val="24"/>
                <w:szCs w:val="24"/>
              </w:rPr>
            </w:pPr>
            <w:r w:rsidRPr="0055539E">
              <w:rPr>
                <w:sz w:val="24"/>
                <w:szCs w:val="24"/>
              </w:rPr>
              <w:t>Mr. Tanner Bowen</w:t>
            </w:r>
          </w:p>
          <w:p w14:paraId="285CA6B0" w14:textId="77777777" w:rsidR="00E30D88" w:rsidRPr="0055539E" w:rsidRDefault="00E30D88" w:rsidP="00E77BED">
            <w:pPr>
              <w:rPr>
                <w:sz w:val="24"/>
                <w:szCs w:val="24"/>
              </w:rPr>
            </w:pPr>
            <w:r w:rsidRPr="0055539E">
              <w:rPr>
                <w:sz w:val="24"/>
                <w:szCs w:val="24"/>
              </w:rPr>
              <w:t>Mrs. Cyndi Owens</w:t>
            </w:r>
          </w:p>
          <w:p w14:paraId="05736E74" w14:textId="77777777" w:rsidR="00E30D88" w:rsidRPr="0055539E" w:rsidRDefault="00E30D88" w:rsidP="00E77BED">
            <w:pPr>
              <w:rPr>
                <w:sz w:val="24"/>
                <w:szCs w:val="24"/>
              </w:rPr>
            </w:pPr>
            <w:r w:rsidRPr="0055539E">
              <w:rPr>
                <w:sz w:val="24"/>
                <w:szCs w:val="24"/>
              </w:rPr>
              <w:t>Mrs. Monica Wilson</w:t>
            </w:r>
          </w:p>
          <w:p w14:paraId="6AE197D9" w14:textId="1415D6F9" w:rsidR="00541082" w:rsidRPr="0055539E" w:rsidRDefault="00541082" w:rsidP="00E77BED">
            <w:pPr>
              <w:rPr>
                <w:sz w:val="24"/>
                <w:szCs w:val="24"/>
              </w:rPr>
            </w:pPr>
            <w:r w:rsidRPr="0055539E">
              <w:rPr>
                <w:sz w:val="24"/>
                <w:szCs w:val="24"/>
              </w:rPr>
              <w:t>M</w:t>
            </w:r>
            <w:r w:rsidR="00786191" w:rsidRPr="0055539E">
              <w:rPr>
                <w:sz w:val="24"/>
                <w:szCs w:val="24"/>
              </w:rPr>
              <w:t>r</w:t>
            </w:r>
            <w:r w:rsidRPr="0055539E">
              <w:rPr>
                <w:sz w:val="24"/>
                <w:szCs w:val="24"/>
              </w:rPr>
              <w:t xml:space="preserve">s. </w:t>
            </w:r>
            <w:r w:rsidR="00511A36" w:rsidRPr="0055539E">
              <w:rPr>
                <w:sz w:val="24"/>
                <w:szCs w:val="24"/>
              </w:rPr>
              <w:t>Mackenzie M</w:t>
            </w:r>
            <w:r w:rsidR="00786191" w:rsidRPr="0055539E">
              <w:rPr>
                <w:sz w:val="24"/>
                <w:szCs w:val="24"/>
              </w:rPr>
              <w:t>oore</w:t>
            </w:r>
          </w:p>
          <w:p w14:paraId="38611AAE" w14:textId="77777777" w:rsidR="009818EA" w:rsidRPr="0055539E" w:rsidRDefault="009818EA" w:rsidP="00E77BED">
            <w:pPr>
              <w:rPr>
                <w:sz w:val="24"/>
                <w:szCs w:val="24"/>
              </w:rPr>
            </w:pPr>
          </w:p>
          <w:p w14:paraId="00494414" w14:textId="77777777" w:rsidR="009818EA" w:rsidRPr="0055539E" w:rsidRDefault="009818EA" w:rsidP="00E77BED">
            <w:pPr>
              <w:rPr>
                <w:sz w:val="24"/>
                <w:szCs w:val="24"/>
              </w:rPr>
            </w:pPr>
            <w:r w:rsidRPr="0055539E">
              <w:rPr>
                <w:sz w:val="24"/>
                <w:szCs w:val="24"/>
              </w:rPr>
              <w:t>Ms. Michelle Briggs (bus 1)</w:t>
            </w:r>
          </w:p>
          <w:p w14:paraId="15C575F4" w14:textId="7B1CDE8D" w:rsidR="00E30D88" w:rsidRPr="0055539E" w:rsidRDefault="005D34E3" w:rsidP="00E77BED">
            <w:pPr>
              <w:rPr>
                <w:sz w:val="16"/>
                <w:szCs w:val="16"/>
              </w:rPr>
            </w:pPr>
            <w:r w:rsidRPr="0055539E">
              <w:rPr>
                <w:sz w:val="24"/>
                <w:szCs w:val="24"/>
              </w:rPr>
              <w:t xml:space="preserve">Mr. Brent </w:t>
            </w:r>
            <w:proofErr w:type="gramStart"/>
            <w:r w:rsidRPr="0055539E">
              <w:rPr>
                <w:sz w:val="24"/>
                <w:szCs w:val="24"/>
              </w:rPr>
              <w:t>Wilson</w:t>
            </w:r>
            <w:r w:rsidRPr="0055539E">
              <w:rPr>
                <w:sz w:val="14"/>
                <w:szCs w:val="14"/>
              </w:rPr>
              <w:t>(</w:t>
            </w:r>
            <w:proofErr w:type="gramEnd"/>
            <w:r w:rsidRPr="0055539E">
              <w:rPr>
                <w:sz w:val="14"/>
                <w:szCs w:val="14"/>
              </w:rPr>
              <w:t>VOTECH/Activities)</w:t>
            </w:r>
          </w:p>
          <w:p w14:paraId="7A448439" w14:textId="13178266" w:rsidR="009818EA" w:rsidRPr="0055539E" w:rsidRDefault="009818EA" w:rsidP="00E77BED">
            <w:pPr>
              <w:rPr>
                <w:sz w:val="24"/>
                <w:szCs w:val="24"/>
              </w:rPr>
            </w:pPr>
            <w:r w:rsidRPr="0055539E">
              <w:rPr>
                <w:sz w:val="24"/>
                <w:szCs w:val="24"/>
              </w:rPr>
              <w:t>Mrs. Christine Sweeney (bus 2)</w:t>
            </w:r>
          </w:p>
        </w:tc>
        <w:tc>
          <w:tcPr>
            <w:tcW w:w="3101" w:type="dxa"/>
          </w:tcPr>
          <w:p w14:paraId="44C1BA1D" w14:textId="69DD9853" w:rsidR="00D5629A" w:rsidRPr="0055539E" w:rsidRDefault="00D80576" w:rsidP="00E77BED">
            <w:pPr>
              <w:rPr>
                <w:sz w:val="24"/>
                <w:szCs w:val="24"/>
              </w:rPr>
            </w:pPr>
            <w:hyperlink r:id="rId10" w:history="1">
              <w:r w:rsidR="00190EB4" w:rsidRPr="0055539E">
                <w:rPr>
                  <w:rStyle w:val="Hyperlink"/>
                  <w:sz w:val="24"/>
                  <w:szCs w:val="24"/>
                </w:rPr>
                <w:t>tiptonm@nhr3.net</w:t>
              </w:r>
            </w:hyperlink>
          </w:p>
          <w:p w14:paraId="0BC5C885" w14:textId="07D3A347" w:rsidR="00D5629A" w:rsidRPr="0055539E" w:rsidRDefault="00D80576" w:rsidP="00E77BED">
            <w:pPr>
              <w:rPr>
                <w:sz w:val="24"/>
                <w:szCs w:val="24"/>
              </w:rPr>
            </w:pPr>
            <w:hyperlink r:id="rId11" w:history="1">
              <w:r w:rsidR="00190EB4" w:rsidRPr="0055539E">
                <w:rPr>
                  <w:rStyle w:val="Hyperlink"/>
                  <w:sz w:val="24"/>
                  <w:szCs w:val="24"/>
                </w:rPr>
                <w:t>newmanm@nhr3.net</w:t>
              </w:r>
            </w:hyperlink>
          </w:p>
          <w:p w14:paraId="345CF239" w14:textId="570DB53D" w:rsidR="00E30D88" w:rsidRPr="0055539E" w:rsidRDefault="00D80576" w:rsidP="00E77BED">
            <w:pPr>
              <w:rPr>
                <w:rStyle w:val="Hyperlink"/>
                <w:sz w:val="24"/>
                <w:szCs w:val="24"/>
              </w:rPr>
            </w:pPr>
            <w:hyperlink r:id="rId12" w:history="1">
              <w:r w:rsidR="00E30D88" w:rsidRPr="0055539E">
                <w:rPr>
                  <w:rStyle w:val="Hyperlink"/>
                  <w:sz w:val="24"/>
                  <w:szCs w:val="24"/>
                </w:rPr>
                <w:t>pottorffg@nhr3.net</w:t>
              </w:r>
            </w:hyperlink>
          </w:p>
          <w:p w14:paraId="6CC55643" w14:textId="03EB5FC6" w:rsidR="009818EA" w:rsidRPr="0055539E" w:rsidRDefault="00D80576" w:rsidP="009818EA">
            <w:pPr>
              <w:rPr>
                <w:sz w:val="24"/>
                <w:szCs w:val="24"/>
              </w:rPr>
            </w:pPr>
            <w:hyperlink r:id="rId13" w:history="1">
              <w:r w:rsidR="009E6D7C" w:rsidRPr="0055539E">
                <w:rPr>
                  <w:rStyle w:val="Hyperlink"/>
                  <w:sz w:val="24"/>
                  <w:szCs w:val="24"/>
                </w:rPr>
                <w:t>steeles@nhr3.net</w:t>
              </w:r>
            </w:hyperlink>
          </w:p>
          <w:p w14:paraId="698B3535" w14:textId="77777777" w:rsidR="00E30D88" w:rsidRPr="0055539E" w:rsidRDefault="00E30D88" w:rsidP="00E77BED">
            <w:pPr>
              <w:rPr>
                <w:sz w:val="24"/>
                <w:szCs w:val="24"/>
              </w:rPr>
            </w:pPr>
          </w:p>
          <w:p w14:paraId="1C852F9D" w14:textId="74FEFB1C" w:rsidR="00E30D88" w:rsidRPr="0055539E" w:rsidRDefault="00D80576" w:rsidP="00E77BED">
            <w:pPr>
              <w:rPr>
                <w:sz w:val="24"/>
                <w:szCs w:val="24"/>
              </w:rPr>
            </w:pPr>
            <w:hyperlink r:id="rId14" w:history="1">
              <w:r w:rsidR="00E30D88" w:rsidRPr="0055539E">
                <w:rPr>
                  <w:rStyle w:val="Hyperlink"/>
                  <w:sz w:val="24"/>
                  <w:szCs w:val="24"/>
                </w:rPr>
                <w:t>gilpatrickg@nhr3.net</w:t>
              </w:r>
            </w:hyperlink>
          </w:p>
          <w:p w14:paraId="7B5608D9" w14:textId="609AD977" w:rsidR="009E6D7C" w:rsidRPr="0055539E" w:rsidRDefault="009E6D7C" w:rsidP="00E30D88">
            <w:pPr>
              <w:rPr>
                <w:sz w:val="24"/>
                <w:szCs w:val="24"/>
              </w:rPr>
            </w:pPr>
          </w:p>
          <w:p w14:paraId="18D2975D" w14:textId="77777777" w:rsidR="00E17363" w:rsidRPr="0055539E" w:rsidRDefault="00E17363" w:rsidP="00E30D88">
            <w:pPr>
              <w:rPr>
                <w:sz w:val="24"/>
                <w:szCs w:val="24"/>
              </w:rPr>
            </w:pPr>
          </w:p>
          <w:p w14:paraId="059F9B33" w14:textId="47E5B760" w:rsidR="00E30D88" w:rsidRPr="0055539E" w:rsidRDefault="00D80576" w:rsidP="00E30D88">
            <w:pPr>
              <w:rPr>
                <w:sz w:val="24"/>
                <w:szCs w:val="24"/>
              </w:rPr>
            </w:pPr>
            <w:hyperlink r:id="rId15" w:history="1">
              <w:r w:rsidR="00693097" w:rsidRPr="0055539E">
                <w:rPr>
                  <w:rStyle w:val="Hyperlink"/>
                  <w:sz w:val="24"/>
                  <w:szCs w:val="24"/>
                </w:rPr>
                <w:t>woodl@nhr3.net</w:t>
              </w:r>
            </w:hyperlink>
          </w:p>
          <w:p w14:paraId="5711A8E0" w14:textId="77777777" w:rsidR="00E30D88" w:rsidRPr="0055539E" w:rsidRDefault="00D80576" w:rsidP="00E77BED">
            <w:pPr>
              <w:rPr>
                <w:sz w:val="24"/>
                <w:szCs w:val="24"/>
              </w:rPr>
            </w:pPr>
            <w:hyperlink r:id="rId16" w:history="1">
              <w:r w:rsidR="00E30D88" w:rsidRPr="0055539E">
                <w:rPr>
                  <w:rStyle w:val="Hyperlink"/>
                  <w:sz w:val="24"/>
                  <w:szCs w:val="24"/>
                </w:rPr>
                <w:t>coxk@nhr3.net</w:t>
              </w:r>
            </w:hyperlink>
          </w:p>
          <w:p w14:paraId="5B887FCD" w14:textId="77777777" w:rsidR="00E30D88" w:rsidRPr="0055539E" w:rsidRDefault="00D80576" w:rsidP="00E77BED">
            <w:pPr>
              <w:rPr>
                <w:sz w:val="24"/>
                <w:szCs w:val="24"/>
              </w:rPr>
            </w:pPr>
            <w:hyperlink r:id="rId17" w:history="1">
              <w:r w:rsidR="00E30D88" w:rsidRPr="0055539E">
                <w:rPr>
                  <w:rStyle w:val="Hyperlink"/>
                  <w:sz w:val="24"/>
                  <w:szCs w:val="24"/>
                </w:rPr>
                <w:t>gibsonj@nhr3.net</w:t>
              </w:r>
            </w:hyperlink>
          </w:p>
          <w:p w14:paraId="1E9BC0EE" w14:textId="77777777" w:rsidR="00E30D88" w:rsidRPr="0055539E" w:rsidRDefault="00D80576" w:rsidP="00E77BED">
            <w:pPr>
              <w:rPr>
                <w:sz w:val="24"/>
                <w:szCs w:val="24"/>
              </w:rPr>
            </w:pPr>
            <w:hyperlink r:id="rId18" w:history="1">
              <w:r w:rsidR="00E30D88" w:rsidRPr="0055539E">
                <w:rPr>
                  <w:rStyle w:val="Hyperlink"/>
                  <w:sz w:val="24"/>
                  <w:szCs w:val="24"/>
                </w:rPr>
                <w:t>joinerm@nhr3.net</w:t>
              </w:r>
            </w:hyperlink>
          </w:p>
          <w:p w14:paraId="58451BB0" w14:textId="34A2EC84" w:rsidR="00E30D88" w:rsidRPr="0055539E" w:rsidRDefault="00D80576" w:rsidP="00E77BED">
            <w:pPr>
              <w:rPr>
                <w:sz w:val="24"/>
                <w:szCs w:val="24"/>
              </w:rPr>
            </w:pPr>
            <w:hyperlink r:id="rId19" w:history="1">
              <w:r w:rsidR="009E6D7C" w:rsidRPr="0055539E">
                <w:rPr>
                  <w:rStyle w:val="Hyperlink"/>
                  <w:sz w:val="24"/>
                  <w:szCs w:val="24"/>
                </w:rPr>
                <w:t>norrist@nhr3.net</w:t>
              </w:r>
            </w:hyperlink>
          </w:p>
          <w:p w14:paraId="38DD1F25" w14:textId="3E758458" w:rsidR="002E6934" w:rsidRPr="0055539E" w:rsidRDefault="00D80576" w:rsidP="00E77BED">
            <w:pPr>
              <w:rPr>
                <w:sz w:val="22"/>
                <w:szCs w:val="22"/>
              </w:rPr>
            </w:pPr>
            <w:hyperlink r:id="rId20" w:history="1">
              <w:r w:rsidR="002E6934" w:rsidRPr="0055539E">
                <w:rPr>
                  <w:rStyle w:val="Hyperlink"/>
                  <w:sz w:val="22"/>
                  <w:szCs w:val="22"/>
                </w:rPr>
                <w:t>irvinm@nhr3.net</w:t>
              </w:r>
            </w:hyperlink>
          </w:p>
          <w:p w14:paraId="4502D597" w14:textId="03D86CC5" w:rsidR="00E30D88" w:rsidRPr="0055539E" w:rsidRDefault="00D80576" w:rsidP="00E77BED">
            <w:pPr>
              <w:rPr>
                <w:sz w:val="24"/>
                <w:szCs w:val="24"/>
              </w:rPr>
            </w:pPr>
            <w:hyperlink r:id="rId21" w:history="1">
              <w:r w:rsidR="002E6934" w:rsidRPr="0055539E">
                <w:rPr>
                  <w:rStyle w:val="Hyperlink"/>
                  <w:sz w:val="24"/>
                  <w:szCs w:val="24"/>
                </w:rPr>
                <w:t>craigl@nhr3.net</w:t>
              </w:r>
            </w:hyperlink>
          </w:p>
          <w:p w14:paraId="6EF6F26F" w14:textId="77777777" w:rsidR="00E30D88" w:rsidRPr="0055539E" w:rsidRDefault="00E30D88" w:rsidP="00E77BED">
            <w:pPr>
              <w:rPr>
                <w:sz w:val="24"/>
                <w:szCs w:val="24"/>
              </w:rPr>
            </w:pPr>
          </w:p>
          <w:p w14:paraId="34ACE64A" w14:textId="0018BFEC" w:rsidR="00D86B1F" w:rsidRPr="0055539E" w:rsidRDefault="00D80576" w:rsidP="00E77BED">
            <w:pPr>
              <w:rPr>
                <w:sz w:val="24"/>
                <w:szCs w:val="24"/>
              </w:rPr>
            </w:pPr>
            <w:hyperlink r:id="rId22" w:history="1">
              <w:r w:rsidR="00E30D88" w:rsidRPr="0055539E">
                <w:rPr>
                  <w:rStyle w:val="Hyperlink"/>
                  <w:sz w:val="24"/>
                  <w:szCs w:val="24"/>
                </w:rPr>
                <w:t>mckiernanb@nhr3.net</w:t>
              </w:r>
            </w:hyperlink>
          </w:p>
          <w:p w14:paraId="5773C053" w14:textId="0F688960" w:rsidR="00B950F9" w:rsidRPr="0055539E" w:rsidRDefault="00D80576" w:rsidP="00E77BED">
            <w:pPr>
              <w:rPr>
                <w:sz w:val="24"/>
                <w:szCs w:val="24"/>
              </w:rPr>
            </w:pPr>
            <w:hyperlink r:id="rId23" w:history="1">
              <w:r w:rsidR="00D86B1F" w:rsidRPr="0055539E">
                <w:rPr>
                  <w:rStyle w:val="Hyperlink"/>
                  <w:sz w:val="24"/>
                  <w:szCs w:val="24"/>
                </w:rPr>
                <w:t>kimbrought@nhr3.net</w:t>
              </w:r>
            </w:hyperlink>
          </w:p>
          <w:p w14:paraId="491E86C5" w14:textId="77777777" w:rsidR="009E6D7C" w:rsidRPr="0055539E" w:rsidRDefault="009E6D7C" w:rsidP="00E77BED">
            <w:pPr>
              <w:rPr>
                <w:sz w:val="24"/>
                <w:szCs w:val="24"/>
              </w:rPr>
            </w:pPr>
          </w:p>
          <w:p w14:paraId="16FED73A" w14:textId="64604F68" w:rsidR="00E30D88" w:rsidRPr="0055539E" w:rsidRDefault="00D80576" w:rsidP="00E77BED">
            <w:pPr>
              <w:rPr>
                <w:sz w:val="24"/>
                <w:szCs w:val="24"/>
              </w:rPr>
            </w:pPr>
            <w:hyperlink r:id="rId24" w:history="1">
              <w:r w:rsidR="009E6D7C" w:rsidRPr="0055539E">
                <w:rPr>
                  <w:rStyle w:val="Hyperlink"/>
                  <w:sz w:val="24"/>
                  <w:szCs w:val="24"/>
                </w:rPr>
                <w:t>lacys@nhr3.net</w:t>
              </w:r>
            </w:hyperlink>
          </w:p>
          <w:p w14:paraId="49938CF5" w14:textId="05BE62B0" w:rsidR="00E30D88" w:rsidRPr="0055539E" w:rsidRDefault="00D80576" w:rsidP="00E77BED">
            <w:pPr>
              <w:rPr>
                <w:sz w:val="24"/>
                <w:szCs w:val="24"/>
              </w:rPr>
            </w:pPr>
            <w:hyperlink r:id="rId25" w:history="1">
              <w:r w:rsidR="00D86B1F" w:rsidRPr="0055539E">
                <w:rPr>
                  <w:rStyle w:val="Hyperlink"/>
                  <w:sz w:val="24"/>
                  <w:szCs w:val="24"/>
                </w:rPr>
                <w:t>stanleyb@nhr3.net</w:t>
              </w:r>
            </w:hyperlink>
            <w:r w:rsidR="00D86B1F" w:rsidRPr="0055539E">
              <w:rPr>
                <w:sz w:val="24"/>
                <w:szCs w:val="24"/>
              </w:rPr>
              <w:t xml:space="preserve"> </w:t>
            </w:r>
          </w:p>
          <w:p w14:paraId="3C937862" w14:textId="77777777" w:rsidR="00E30D88" w:rsidRPr="0055539E" w:rsidRDefault="00E30D88" w:rsidP="00E77BED">
            <w:pPr>
              <w:rPr>
                <w:sz w:val="24"/>
                <w:szCs w:val="24"/>
              </w:rPr>
            </w:pPr>
          </w:p>
          <w:p w14:paraId="77689428" w14:textId="19D4AFA5" w:rsidR="00E17363" w:rsidRPr="0055539E" w:rsidRDefault="00D80576" w:rsidP="00E77BED">
            <w:pPr>
              <w:rPr>
                <w:sz w:val="24"/>
                <w:szCs w:val="24"/>
              </w:rPr>
            </w:pPr>
            <w:hyperlink r:id="rId26" w:history="1">
              <w:r w:rsidR="00E17363" w:rsidRPr="0055539E">
                <w:rPr>
                  <w:rStyle w:val="Hyperlink"/>
                  <w:sz w:val="24"/>
                  <w:szCs w:val="24"/>
                </w:rPr>
                <w:t>longa@nhr3.net</w:t>
              </w:r>
            </w:hyperlink>
          </w:p>
          <w:p w14:paraId="00742DA2" w14:textId="0CFBF131" w:rsidR="00E30D88" w:rsidRPr="0055539E" w:rsidRDefault="00D80576" w:rsidP="00E77BED">
            <w:pPr>
              <w:rPr>
                <w:sz w:val="24"/>
                <w:szCs w:val="24"/>
              </w:rPr>
            </w:pPr>
            <w:hyperlink r:id="rId27" w:history="1">
              <w:r w:rsidR="002E6934" w:rsidRPr="0055539E">
                <w:rPr>
                  <w:rStyle w:val="Hyperlink"/>
                  <w:sz w:val="22"/>
                  <w:szCs w:val="22"/>
                </w:rPr>
                <w:t>lewisa</w:t>
              </w:r>
              <w:r w:rsidR="002E6934" w:rsidRPr="0055539E">
                <w:rPr>
                  <w:rStyle w:val="Hyperlink"/>
                  <w:sz w:val="24"/>
                  <w:szCs w:val="24"/>
                </w:rPr>
                <w:t>@nhr3.net</w:t>
              </w:r>
            </w:hyperlink>
          </w:p>
          <w:p w14:paraId="67D770F1" w14:textId="2F79D98D" w:rsidR="00786191" w:rsidRPr="0055539E" w:rsidRDefault="00D80576" w:rsidP="00E77BED">
            <w:pPr>
              <w:rPr>
                <w:sz w:val="24"/>
                <w:szCs w:val="24"/>
              </w:rPr>
            </w:pPr>
            <w:hyperlink r:id="rId28" w:history="1">
              <w:r w:rsidR="00786191" w:rsidRPr="0055539E">
                <w:rPr>
                  <w:rStyle w:val="Hyperlink"/>
                  <w:sz w:val="24"/>
                  <w:szCs w:val="24"/>
                </w:rPr>
                <w:t>briggsk@nhr3.net</w:t>
              </w:r>
            </w:hyperlink>
          </w:p>
          <w:p w14:paraId="31222305" w14:textId="77777777" w:rsidR="00E30D88" w:rsidRPr="0055539E" w:rsidRDefault="00D80576" w:rsidP="00E77BED">
            <w:pPr>
              <w:rPr>
                <w:sz w:val="24"/>
                <w:szCs w:val="24"/>
              </w:rPr>
            </w:pPr>
            <w:hyperlink r:id="rId29" w:history="1">
              <w:r w:rsidR="00E30D88" w:rsidRPr="0055539E">
                <w:rPr>
                  <w:rStyle w:val="Hyperlink"/>
                  <w:sz w:val="24"/>
                  <w:szCs w:val="24"/>
                </w:rPr>
                <w:t>renok@nhr3.net</w:t>
              </w:r>
            </w:hyperlink>
          </w:p>
          <w:p w14:paraId="05A6553B" w14:textId="77777777" w:rsidR="00E30D88" w:rsidRPr="0055539E" w:rsidRDefault="00E30D88" w:rsidP="00E77BED">
            <w:pPr>
              <w:rPr>
                <w:sz w:val="24"/>
                <w:szCs w:val="24"/>
              </w:rPr>
            </w:pPr>
          </w:p>
          <w:p w14:paraId="592066D0" w14:textId="77777777" w:rsidR="00E30D88" w:rsidRPr="0055539E" w:rsidRDefault="00D80576" w:rsidP="00E77BED">
            <w:pPr>
              <w:rPr>
                <w:sz w:val="24"/>
                <w:szCs w:val="24"/>
              </w:rPr>
            </w:pPr>
            <w:hyperlink r:id="rId30" w:history="1">
              <w:r w:rsidR="00E30D88" w:rsidRPr="0055539E">
                <w:rPr>
                  <w:rStyle w:val="Hyperlink"/>
                  <w:sz w:val="24"/>
                  <w:szCs w:val="24"/>
                </w:rPr>
                <w:t>mcbroomv@nhr3.net</w:t>
              </w:r>
            </w:hyperlink>
          </w:p>
          <w:p w14:paraId="4B15241C" w14:textId="77777777" w:rsidR="00E30D88" w:rsidRPr="0055539E" w:rsidRDefault="00D80576" w:rsidP="00E77BED">
            <w:pPr>
              <w:rPr>
                <w:sz w:val="24"/>
                <w:szCs w:val="24"/>
              </w:rPr>
            </w:pPr>
            <w:hyperlink r:id="rId31" w:history="1">
              <w:r w:rsidR="00E30D88" w:rsidRPr="0055539E">
                <w:rPr>
                  <w:rStyle w:val="Hyperlink"/>
                  <w:sz w:val="24"/>
                  <w:szCs w:val="24"/>
                </w:rPr>
                <w:t>grahamb@nhr3.net</w:t>
              </w:r>
            </w:hyperlink>
          </w:p>
          <w:p w14:paraId="05172B41" w14:textId="77777777" w:rsidR="00E30D88" w:rsidRPr="0055539E" w:rsidRDefault="00E30D88" w:rsidP="00E77BED">
            <w:pPr>
              <w:rPr>
                <w:sz w:val="24"/>
                <w:szCs w:val="24"/>
              </w:rPr>
            </w:pPr>
          </w:p>
          <w:p w14:paraId="64E3115C" w14:textId="77777777" w:rsidR="00E30D88" w:rsidRPr="0055539E" w:rsidRDefault="00D80576" w:rsidP="00E77BED">
            <w:pPr>
              <w:rPr>
                <w:sz w:val="24"/>
                <w:szCs w:val="24"/>
              </w:rPr>
            </w:pPr>
            <w:hyperlink r:id="rId32" w:history="1">
              <w:r w:rsidR="00E30D88" w:rsidRPr="0055539E">
                <w:rPr>
                  <w:rStyle w:val="Hyperlink"/>
                  <w:sz w:val="24"/>
                  <w:szCs w:val="24"/>
                </w:rPr>
                <w:t>davisj@nhr3.net</w:t>
              </w:r>
            </w:hyperlink>
          </w:p>
          <w:p w14:paraId="761DF1D3" w14:textId="77777777" w:rsidR="00E30D88" w:rsidRPr="0055539E" w:rsidRDefault="00E30D88" w:rsidP="00E77BED">
            <w:pPr>
              <w:rPr>
                <w:sz w:val="24"/>
                <w:szCs w:val="24"/>
              </w:rPr>
            </w:pPr>
          </w:p>
          <w:p w14:paraId="75D33212" w14:textId="05C25ED5" w:rsidR="009128F3" w:rsidRPr="0055539E" w:rsidRDefault="00D80576" w:rsidP="00E77BED">
            <w:pPr>
              <w:rPr>
                <w:sz w:val="24"/>
                <w:szCs w:val="24"/>
              </w:rPr>
            </w:pPr>
            <w:hyperlink r:id="rId33" w:history="1">
              <w:r w:rsidR="00D86B1F" w:rsidRPr="0055539E">
                <w:rPr>
                  <w:rStyle w:val="Hyperlink"/>
                  <w:sz w:val="24"/>
                  <w:szCs w:val="24"/>
                </w:rPr>
                <w:t>mathesk@nhr3.net</w:t>
              </w:r>
            </w:hyperlink>
          </w:p>
          <w:p w14:paraId="581FA928" w14:textId="4C2F7803" w:rsidR="00D86B1F" w:rsidRPr="0055539E" w:rsidRDefault="00D80576" w:rsidP="00E77BED">
            <w:pPr>
              <w:rPr>
                <w:sz w:val="24"/>
                <w:szCs w:val="24"/>
              </w:rPr>
            </w:pPr>
            <w:hyperlink r:id="rId34" w:history="1">
              <w:r w:rsidR="00D86B1F" w:rsidRPr="0055539E">
                <w:rPr>
                  <w:rStyle w:val="Hyperlink"/>
                  <w:sz w:val="24"/>
                  <w:szCs w:val="24"/>
                </w:rPr>
                <w:t>bowent@nhr3.net</w:t>
              </w:r>
            </w:hyperlink>
          </w:p>
          <w:p w14:paraId="755EE35B" w14:textId="214F9FEE" w:rsidR="00E30D88" w:rsidRPr="0055539E" w:rsidRDefault="00D80576" w:rsidP="00E77BED">
            <w:pPr>
              <w:rPr>
                <w:sz w:val="24"/>
                <w:szCs w:val="24"/>
              </w:rPr>
            </w:pPr>
            <w:hyperlink r:id="rId35" w:history="1">
              <w:r w:rsidR="00D86B1F" w:rsidRPr="0055539E">
                <w:rPr>
                  <w:rStyle w:val="Hyperlink"/>
                  <w:sz w:val="24"/>
                  <w:szCs w:val="24"/>
                </w:rPr>
                <w:t>owensc@nhr3.net</w:t>
              </w:r>
            </w:hyperlink>
          </w:p>
          <w:p w14:paraId="6A2DB62A" w14:textId="4B56E8A9" w:rsidR="00E30D88" w:rsidRPr="0055539E" w:rsidRDefault="00D80576" w:rsidP="00E77BED">
            <w:pPr>
              <w:rPr>
                <w:sz w:val="24"/>
                <w:szCs w:val="24"/>
              </w:rPr>
            </w:pPr>
            <w:hyperlink r:id="rId36" w:history="1">
              <w:r w:rsidR="00D86B1F" w:rsidRPr="0055539E">
                <w:rPr>
                  <w:rStyle w:val="Hyperlink"/>
                  <w:sz w:val="24"/>
                  <w:szCs w:val="24"/>
                </w:rPr>
                <w:t>wilsonm@nhr3.net</w:t>
              </w:r>
            </w:hyperlink>
          </w:p>
          <w:p w14:paraId="1B4B83B0" w14:textId="1C446ACE" w:rsidR="00D86B1F" w:rsidRPr="0055539E" w:rsidRDefault="00D80576" w:rsidP="00E77BED">
            <w:pPr>
              <w:rPr>
                <w:sz w:val="24"/>
                <w:szCs w:val="24"/>
              </w:rPr>
            </w:pPr>
            <w:hyperlink r:id="rId37" w:history="1">
              <w:r w:rsidR="00786191" w:rsidRPr="0055539E">
                <w:rPr>
                  <w:rStyle w:val="Hyperlink"/>
                  <w:sz w:val="24"/>
                  <w:szCs w:val="24"/>
                </w:rPr>
                <w:t>moorem@nhr3.net</w:t>
              </w:r>
            </w:hyperlink>
            <w:r w:rsidR="00511A36" w:rsidRPr="0055539E">
              <w:rPr>
                <w:sz w:val="24"/>
                <w:szCs w:val="24"/>
              </w:rPr>
              <w:t xml:space="preserve"> </w:t>
            </w:r>
          </w:p>
          <w:p w14:paraId="32D9FEEF" w14:textId="77777777" w:rsidR="00511A36" w:rsidRPr="0055539E" w:rsidRDefault="00511A36" w:rsidP="00E77BED">
            <w:pPr>
              <w:rPr>
                <w:sz w:val="24"/>
                <w:szCs w:val="24"/>
              </w:rPr>
            </w:pPr>
          </w:p>
          <w:p w14:paraId="406400FA" w14:textId="691795BF" w:rsidR="00D86B1F" w:rsidRPr="0055539E" w:rsidRDefault="00D80576" w:rsidP="00E77BED">
            <w:pPr>
              <w:rPr>
                <w:sz w:val="24"/>
                <w:szCs w:val="24"/>
              </w:rPr>
            </w:pPr>
            <w:hyperlink r:id="rId38" w:history="1">
              <w:r w:rsidR="00D86B1F" w:rsidRPr="0055539E">
                <w:rPr>
                  <w:rStyle w:val="Hyperlink"/>
                  <w:sz w:val="24"/>
                  <w:szCs w:val="24"/>
                </w:rPr>
                <w:t>briggsm@nhr3.net</w:t>
              </w:r>
            </w:hyperlink>
          </w:p>
          <w:p w14:paraId="723FC531" w14:textId="0A2B76D2" w:rsidR="00D86B1F" w:rsidRPr="0055539E" w:rsidRDefault="00D80576" w:rsidP="00E77BED">
            <w:pPr>
              <w:rPr>
                <w:sz w:val="24"/>
                <w:szCs w:val="24"/>
              </w:rPr>
            </w:pPr>
            <w:hyperlink r:id="rId39" w:history="1">
              <w:r w:rsidR="005D34E3" w:rsidRPr="0055539E">
                <w:rPr>
                  <w:rStyle w:val="Hyperlink"/>
                  <w:sz w:val="24"/>
                  <w:szCs w:val="24"/>
                </w:rPr>
                <w:t>wilsonb@nhr3.net</w:t>
              </w:r>
            </w:hyperlink>
          </w:p>
          <w:p w14:paraId="5445176A" w14:textId="18F1E629" w:rsidR="00D86B1F" w:rsidRPr="0055539E" w:rsidRDefault="00D80576" w:rsidP="00E77BED">
            <w:pPr>
              <w:rPr>
                <w:sz w:val="24"/>
                <w:szCs w:val="24"/>
              </w:rPr>
            </w:pPr>
            <w:hyperlink r:id="rId40" w:history="1">
              <w:r w:rsidR="00D86B1F" w:rsidRPr="0055539E">
                <w:rPr>
                  <w:rStyle w:val="Hyperlink"/>
                  <w:sz w:val="24"/>
                  <w:szCs w:val="24"/>
                </w:rPr>
                <w:t>sweeneyc@nhr3.net</w:t>
              </w:r>
            </w:hyperlink>
          </w:p>
        </w:tc>
      </w:tr>
    </w:tbl>
    <w:p w14:paraId="1CCEA65E" w14:textId="77777777" w:rsidR="002E6934" w:rsidRDefault="002E6934" w:rsidP="002E6934"/>
    <w:p w14:paraId="7B01F310" w14:textId="77777777" w:rsidR="002E6934" w:rsidRPr="002E6934" w:rsidRDefault="002E6934" w:rsidP="002E6934"/>
    <w:p w14:paraId="467F9921" w14:textId="77777777" w:rsidR="00786191" w:rsidRDefault="00786191" w:rsidP="00123681">
      <w:pPr>
        <w:pStyle w:val="Heading1"/>
        <w:jc w:val="center"/>
        <w:rPr>
          <w:b/>
          <w:sz w:val="22"/>
          <w:szCs w:val="22"/>
        </w:rPr>
      </w:pPr>
    </w:p>
    <w:p w14:paraId="79A3EF7E" w14:textId="77777777" w:rsidR="00786191" w:rsidRDefault="00786191" w:rsidP="00123681">
      <w:pPr>
        <w:pStyle w:val="Heading1"/>
        <w:jc w:val="center"/>
        <w:rPr>
          <w:b/>
          <w:sz w:val="22"/>
          <w:szCs w:val="22"/>
        </w:rPr>
      </w:pPr>
    </w:p>
    <w:p w14:paraId="67060419" w14:textId="1AE90CFC" w:rsidR="008840A2" w:rsidRPr="00942580" w:rsidRDefault="008840A2" w:rsidP="00123681">
      <w:pPr>
        <w:pStyle w:val="Heading1"/>
        <w:jc w:val="center"/>
        <w:rPr>
          <w:sz w:val="22"/>
          <w:szCs w:val="22"/>
        </w:rPr>
      </w:pPr>
      <w:bookmarkStart w:id="1" w:name="_Toc167781813"/>
      <w:r>
        <w:rPr>
          <w:b/>
          <w:sz w:val="22"/>
          <w:szCs w:val="22"/>
        </w:rPr>
        <w:t>W</w:t>
      </w:r>
      <w:r w:rsidR="00777319">
        <w:rPr>
          <w:b/>
          <w:sz w:val="22"/>
          <w:szCs w:val="22"/>
        </w:rPr>
        <w:t>elcome</w:t>
      </w:r>
      <w:bookmarkEnd w:id="1"/>
    </w:p>
    <w:p w14:paraId="6CD83382" w14:textId="77777777" w:rsidR="008840A2" w:rsidRPr="0033128A" w:rsidRDefault="008840A2" w:rsidP="00FD4443">
      <w:pPr>
        <w:rPr>
          <w:sz w:val="22"/>
          <w:szCs w:val="22"/>
        </w:rPr>
      </w:pPr>
      <w:r>
        <w:rPr>
          <w:color w:val="000000"/>
          <w:sz w:val="22"/>
          <w:szCs w:val="22"/>
        </w:rPr>
        <w:t xml:space="preserve">The North Harrison Elementary teachers and staff welcome you to a new school year. </w:t>
      </w:r>
      <w:r w:rsidRPr="00942580">
        <w:rPr>
          <w:color w:val="000000"/>
          <w:sz w:val="22"/>
          <w:szCs w:val="22"/>
        </w:rPr>
        <w:t>The policies, procedures, and guidelines outlined in this handbook have been formulated to provide information to parents and students of North Harrison Elementary School.  These rules are necessary for the effective day-to-day operation of our school and shall be applied in a firm, fair, and consistent manner.</w:t>
      </w:r>
      <w:r>
        <w:rPr>
          <w:color w:val="000000"/>
          <w:sz w:val="22"/>
          <w:szCs w:val="22"/>
        </w:rPr>
        <w:t xml:space="preserve"> </w:t>
      </w:r>
      <w:r w:rsidRPr="00942580">
        <w:rPr>
          <w:sz w:val="22"/>
          <w:szCs w:val="22"/>
        </w:rPr>
        <w:t>We know that everyone associated with North Harrison wants the</w:t>
      </w:r>
      <w:r>
        <w:rPr>
          <w:sz w:val="22"/>
          <w:szCs w:val="22"/>
        </w:rPr>
        <w:t xml:space="preserve"> best educational experience for </w:t>
      </w:r>
      <w:r w:rsidRPr="00942580">
        <w:rPr>
          <w:sz w:val="22"/>
          <w:szCs w:val="22"/>
        </w:rPr>
        <w:t xml:space="preserve">our students. </w:t>
      </w:r>
      <w:r w:rsidR="0033128A" w:rsidRPr="00942580">
        <w:rPr>
          <w:sz w:val="22"/>
          <w:szCs w:val="22"/>
        </w:rPr>
        <w:t>The regulations as stated in this handbook are North Harrison R-III School Board policy.</w:t>
      </w:r>
      <w:r w:rsidR="0033128A">
        <w:rPr>
          <w:sz w:val="22"/>
          <w:szCs w:val="22"/>
        </w:rPr>
        <w:t xml:space="preserve"> </w:t>
      </w:r>
      <w:r w:rsidRPr="00942580">
        <w:rPr>
          <w:sz w:val="22"/>
          <w:szCs w:val="22"/>
        </w:rPr>
        <w:t>Please read this handbook carefully, then sign and return the attached Handbook Consent Form before the end of the first full week of school.</w:t>
      </w:r>
    </w:p>
    <w:p w14:paraId="3D3CE8CE" w14:textId="77777777" w:rsidR="006F537B" w:rsidRPr="00942580" w:rsidRDefault="006F537B" w:rsidP="00FD4443">
      <w:pPr>
        <w:rPr>
          <w:sz w:val="24"/>
          <w:szCs w:val="24"/>
        </w:rPr>
      </w:pPr>
    </w:p>
    <w:p w14:paraId="64BBF3EF" w14:textId="02A3884E" w:rsidR="00C32316" w:rsidRPr="00E326CF" w:rsidRDefault="008840A2" w:rsidP="00786191">
      <w:pPr>
        <w:pStyle w:val="Heading1"/>
        <w:jc w:val="center"/>
        <w:rPr>
          <w:b/>
        </w:rPr>
      </w:pPr>
      <w:bookmarkStart w:id="2" w:name="_Toc167781814"/>
      <w:r w:rsidRPr="00E326CF">
        <w:rPr>
          <w:b/>
        </w:rPr>
        <w:t>N</w:t>
      </w:r>
      <w:r w:rsidR="00777319" w:rsidRPr="00E326CF">
        <w:rPr>
          <w:b/>
        </w:rPr>
        <w:t>orth Harrison</w:t>
      </w:r>
      <w:r w:rsidRPr="00E326CF">
        <w:rPr>
          <w:b/>
        </w:rPr>
        <w:t xml:space="preserve"> R-III </w:t>
      </w:r>
      <w:r w:rsidR="00777319" w:rsidRPr="00E326CF">
        <w:rPr>
          <w:b/>
        </w:rPr>
        <w:t>Mission</w:t>
      </w:r>
      <w:bookmarkEnd w:id="2"/>
    </w:p>
    <w:p w14:paraId="198A1482" w14:textId="77777777" w:rsidR="00B85973" w:rsidRPr="00653E76" w:rsidRDefault="00B85973" w:rsidP="00B85973"/>
    <w:p w14:paraId="61417C4B" w14:textId="77777777" w:rsidR="00C32316" w:rsidRDefault="00B85973" w:rsidP="00B85973">
      <w:pPr>
        <w:jc w:val="center"/>
        <w:rPr>
          <w:sz w:val="22"/>
          <w:szCs w:val="22"/>
        </w:rPr>
      </w:pPr>
      <w:r w:rsidRPr="00653E76">
        <w:rPr>
          <w:sz w:val="22"/>
          <w:szCs w:val="22"/>
        </w:rPr>
        <w:t>Prepare. Perform. Prevail</w:t>
      </w:r>
    </w:p>
    <w:p w14:paraId="79089CE6" w14:textId="77777777" w:rsidR="00DD2043" w:rsidRPr="00653E76" w:rsidRDefault="00DD2043" w:rsidP="00B85973">
      <w:pPr>
        <w:jc w:val="center"/>
        <w:rPr>
          <w:sz w:val="22"/>
          <w:szCs w:val="22"/>
        </w:rPr>
      </w:pPr>
    </w:p>
    <w:p w14:paraId="284A2483" w14:textId="77777777" w:rsidR="00B85973" w:rsidRDefault="00B85973" w:rsidP="00E326CF">
      <w:pPr>
        <w:pStyle w:val="Heading2"/>
      </w:pPr>
      <w:bookmarkStart w:id="3" w:name="_Toc167781815"/>
      <w:r w:rsidRPr="00DD2043">
        <w:t>Vision:</w:t>
      </w:r>
      <w:bookmarkEnd w:id="3"/>
      <w:r w:rsidRPr="00DD2043">
        <w:t xml:space="preserve"> </w:t>
      </w:r>
    </w:p>
    <w:p w14:paraId="71B5437D" w14:textId="77777777" w:rsidR="00DD2043" w:rsidRPr="00DD2043" w:rsidRDefault="00DD2043" w:rsidP="00DD2043"/>
    <w:p w14:paraId="3F677235" w14:textId="0A3FD931" w:rsidR="00B85973" w:rsidRPr="00653E76" w:rsidRDefault="00B85973" w:rsidP="00B85973">
      <w:pPr>
        <w:rPr>
          <w:sz w:val="22"/>
          <w:szCs w:val="22"/>
        </w:rPr>
      </w:pPr>
      <w:r w:rsidRPr="00653E76">
        <w:rPr>
          <w:sz w:val="22"/>
          <w:szCs w:val="22"/>
        </w:rPr>
        <w:t xml:space="preserve">North Harrison graduates will be productive, successful citizens who are able to thrive in an </w:t>
      </w:r>
      <w:r w:rsidR="00786191" w:rsidRPr="00653E76">
        <w:rPr>
          <w:sz w:val="22"/>
          <w:szCs w:val="22"/>
        </w:rPr>
        <w:t>ever-changing</w:t>
      </w:r>
      <w:r w:rsidRPr="00653E76">
        <w:rPr>
          <w:sz w:val="22"/>
          <w:szCs w:val="22"/>
        </w:rPr>
        <w:t xml:space="preserve"> society.</w:t>
      </w:r>
    </w:p>
    <w:p w14:paraId="7E953311" w14:textId="77777777" w:rsidR="00B85973" w:rsidRPr="00653E76" w:rsidRDefault="00B85973" w:rsidP="00B85973">
      <w:pPr>
        <w:rPr>
          <w:sz w:val="22"/>
          <w:szCs w:val="22"/>
        </w:rPr>
      </w:pPr>
    </w:p>
    <w:p w14:paraId="3CD50EE2" w14:textId="77777777" w:rsidR="00B85973" w:rsidRPr="00653E76" w:rsidRDefault="00B85973" w:rsidP="00B85973">
      <w:pPr>
        <w:rPr>
          <w:sz w:val="22"/>
          <w:szCs w:val="22"/>
        </w:rPr>
      </w:pPr>
      <w:r w:rsidRPr="00653E76">
        <w:rPr>
          <w:sz w:val="22"/>
          <w:szCs w:val="22"/>
        </w:rPr>
        <w:t>North Harrison will provide all students with the highest quality education and opportunities, allowing them to be successful individuals.</w:t>
      </w:r>
    </w:p>
    <w:p w14:paraId="54A8C9BE" w14:textId="77777777" w:rsidR="00B85973" w:rsidRPr="00653E76" w:rsidRDefault="00B85973" w:rsidP="00B85973">
      <w:pPr>
        <w:rPr>
          <w:sz w:val="22"/>
          <w:szCs w:val="22"/>
        </w:rPr>
      </w:pPr>
    </w:p>
    <w:p w14:paraId="6A506F76" w14:textId="77777777" w:rsidR="00B85973" w:rsidRPr="00653E76" w:rsidRDefault="00B85973" w:rsidP="00B85973">
      <w:pPr>
        <w:rPr>
          <w:sz w:val="22"/>
          <w:szCs w:val="22"/>
        </w:rPr>
      </w:pPr>
      <w:r w:rsidRPr="00653E76">
        <w:rPr>
          <w:sz w:val="22"/>
          <w:szCs w:val="22"/>
        </w:rPr>
        <w:t xml:space="preserve">North Harrison will be part of a greater team, including students, staff, administration, parents and community members, that not only fosters academic excellence but also support students’ emotional needs and provides a culture of inclusion and positivity. </w:t>
      </w:r>
    </w:p>
    <w:p w14:paraId="5DD840BA" w14:textId="05D4802B" w:rsidR="00C32316" w:rsidRDefault="00B85973" w:rsidP="00EF3CE9">
      <w:pPr>
        <w:rPr>
          <w:sz w:val="22"/>
          <w:szCs w:val="22"/>
        </w:rPr>
      </w:pPr>
      <w:r w:rsidRPr="00653E76">
        <w:rPr>
          <w:sz w:val="22"/>
          <w:szCs w:val="22"/>
        </w:rPr>
        <w:t>Adopted 2022</w:t>
      </w:r>
    </w:p>
    <w:p w14:paraId="4445AEEA" w14:textId="77777777" w:rsidR="00E326CF" w:rsidRDefault="00E326CF" w:rsidP="00EF3CE9">
      <w:pPr>
        <w:rPr>
          <w:sz w:val="22"/>
          <w:szCs w:val="22"/>
        </w:rPr>
      </w:pPr>
    </w:p>
    <w:p w14:paraId="40E2B20B" w14:textId="77777777" w:rsidR="00DD2043" w:rsidRPr="00EF3CE9" w:rsidRDefault="00DD2043" w:rsidP="00EF3CE9">
      <w:pPr>
        <w:rPr>
          <w:sz w:val="22"/>
          <w:szCs w:val="22"/>
        </w:rPr>
      </w:pPr>
    </w:p>
    <w:p w14:paraId="54E15AC2" w14:textId="77777777" w:rsidR="00786191" w:rsidRDefault="00786191" w:rsidP="00E326CF">
      <w:pPr>
        <w:pStyle w:val="Heading1"/>
        <w:rPr>
          <w:b/>
        </w:rPr>
      </w:pPr>
    </w:p>
    <w:p w14:paraId="5C643F1B" w14:textId="77777777" w:rsidR="00786191" w:rsidRDefault="00786191" w:rsidP="00E326CF">
      <w:pPr>
        <w:pStyle w:val="Heading1"/>
        <w:rPr>
          <w:b/>
        </w:rPr>
      </w:pPr>
    </w:p>
    <w:p w14:paraId="0253E4E7" w14:textId="77777777" w:rsidR="00786191" w:rsidRDefault="00786191" w:rsidP="00E326CF">
      <w:pPr>
        <w:pStyle w:val="Heading1"/>
        <w:rPr>
          <w:b/>
        </w:rPr>
      </w:pPr>
    </w:p>
    <w:p w14:paraId="5D84E7E5" w14:textId="77777777" w:rsidR="00786191" w:rsidRDefault="00786191" w:rsidP="00E326CF">
      <w:pPr>
        <w:pStyle w:val="Heading1"/>
        <w:rPr>
          <w:b/>
        </w:rPr>
      </w:pPr>
    </w:p>
    <w:p w14:paraId="6203B0BB" w14:textId="77777777" w:rsidR="00786191" w:rsidRDefault="00786191" w:rsidP="00E326CF">
      <w:pPr>
        <w:pStyle w:val="Heading1"/>
        <w:rPr>
          <w:b/>
        </w:rPr>
      </w:pPr>
    </w:p>
    <w:p w14:paraId="08E425BE" w14:textId="77777777" w:rsidR="00786191" w:rsidRDefault="00786191" w:rsidP="00E326CF">
      <w:pPr>
        <w:pStyle w:val="Heading1"/>
        <w:rPr>
          <w:b/>
        </w:rPr>
      </w:pPr>
    </w:p>
    <w:p w14:paraId="1ADB4B81" w14:textId="77777777" w:rsidR="00786191" w:rsidRDefault="00786191" w:rsidP="00E326CF">
      <w:pPr>
        <w:pStyle w:val="Heading1"/>
        <w:rPr>
          <w:b/>
        </w:rPr>
      </w:pPr>
    </w:p>
    <w:p w14:paraId="2806AB74" w14:textId="77777777" w:rsidR="00786191" w:rsidRDefault="00786191" w:rsidP="00E326CF">
      <w:pPr>
        <w:pStyle w:val="Heading1"/>
        <w:rPr>
          <w:b/>
        </w:rPr>
      </w:pPr>
    </w:p>
    <w:p w14:paraId="5C4F1030" w14:textId="77777777" w:rsidR="00786191" w:rsidRDefault="00786191" w:rsidP="00E326CF">
      <w:pPr>
        <w:pStyle w:val="Heading1"/>
        <w:rPr>
          <w:b/>
        </w:rPr>
      </w:pPr>
    </w:p>
    <w:p w14:paraId="35A5704A" w14:textId="77777777" w:rsidR="00786191" w:rsidRDefault="00786191" w:rsidP="00E326CF">
      <w:pPr>
        <w:pStyle w:val="Heading1"/>
        <w:rPr>
          <w:b/>
        </w:rPr>
      </w:pPr>
    </w:p>
    <w:p w14:paraId="5462DB9E" w14:textId="77777777" w:rsidR="00786191" w:rsidRDefault="00786191" w:rsidP="00E326CF">
      <w:pPr>
        <w:pStyle w:val="Heading1"/>
        <w:rPr>
          <w:b/>
        </w:rPr>
      </w:pPr>
    </w:p>
    <w:p w14:paraId="077DDF25" w14:textId="77777777" w:rsidR="00786191" w:rsidRDefault="00786191" w:rsidP="00E326CF">
      <w:pPr>
        <w:pStyle w:val="Heading1"/>
        <w:rPr>
          <w:b/>
        </w:rPr>
      </w:pPr>
    </w:p>
    <w:p w14:paraId="555C32F9" w14:textId="77777777" w:rsidR="00786191" w:rsidRDefault="00786191" w:rsidP="00E326CF">
      <w:pPr>
        <w:pStyle w:val="Heading1"/>
        <w:rPr>
          <w:b/>
        </w:rPr>
      </w:pPr>
    </w:p>
    <w:p w14:paraId="570DDFEA" w14:textId="77777777" w:rsidR="00786191" w:rsidRDefault="00786191" w:rsidP="00E326CF">
      <w:pPr>
        <w:pStyle w:val="Heading1"/>
        <w:rPr>
          <w:b/>
        </w:rPr>
      </w:pPr>
    </w:p>
    <w:p w14:paraId="1428695B" w14:textId="77777777" w:rsidR="00786191" w:rsidRDefault="00786191" w:rsidP="00E326CF">
      <w:pPr>
        <w:pStyle w:val="Heading1"/>
        <w:rPr>
          <w:b/>
        </w:rPr>
      </w:pPr>
    </w:p>
    <w:p w14:paraId="5E6DD4A7" w14:textId="77777777" w:rsidR="00786191" w:rsidRDefault="00786191" w:rsidP="00E326CF">
      <w:pPr>
        <w:pStyle w:val="Heading1"/>
        <w:rPr>
          <w:b/>
        </w:rPr>
      </w:pPr>
    </w:p>
    <w:p w14:paraId="00127C2D" w14:textId="77777777" w:rsidR="00786191" w:rsidRDefault="00786191" w:rsidP="00E326CF">
      <w:pPr>
        <w:pStyle w:val="Heading1"/>
        <w:rPr>
          <w:b/>
        </w:rPr>
      </w:pPr>
    </w:p>
    <w:p w14:paraId="09153BBB" w14:textId="77777777" w:rsidR="00786191" w:rsidRDefault="00786191" w:rsidP="00E326CF">
      <w:pPr>
        <w:pStyle w:val="Heading1"/>
        <w:rPr>
          <w:b/>
        </w:rPr>
      </w:pPr>
    </w:p>
    <w:p w14:paraId="571F5B3F" w14:textId="77777777" w:rsidR="00786191" w:rsidRDefault="00786191" w:rsidP="00E326CF">
      <w:pPr>
        <w:pStyle w:val="Heading1"/>
        <w:rPr>
          <w:b/>
        </w:rPr>
      </w:pPr>
    </w:p>
    <w:p w14:paraId="36EAE523" w14:textId="77777777" w:rsidR="00786191" w:rsidRDefault="00786191" w:rsidP="00E326CF">
      <w:pPr>
        <w:pStyle w:val="Heading1"/>
        <w:rPr>
          <w:b/>
        </w:rPr>
      </w:pPr>
    </w:p>
    <w:p w14:paraId="12411C59" w14:textId="77777777" w:rsidR="00786191" w:rsidRDefault="00786191" w:rsidP="00E326CF">
      <w:pPr>
        <w:pStyle w:val="Heading1"/>
        <w:rPr>
          <w:b/>
        </w:rPr>
      </w:pPr>
    </w:p>
    <w:p w14:paraId="1A6087C8" w14:textId="77777777" w:rsidR="00786191" w:rsidRDefault="00786191" w:rsidP="00786191"/>
    <w:p w14:paraId="572F64F2" w14:textId="77777777" w:rsidR="00D01EB4" w:rsidRPr="00D01EB4" w:rsidRDefault="00D01EB4" w:rsidP="00D01EB4">
      <w:pPr>
        <w:keepNext/>
        <w:outlineLvl w:val="0"/>
        <w:rPr>
          <w:b/>
          <w:bCs/>
          <w:sz w:val="24"/>
          <w:u w:val="single"/>
          <w:lang w:val="x-none" w:eastAsia="x-none"/>
        </w:rPr>
      </w:pPr>
      <w:bookmarkStart w:id="4" w:name="_Toc167781816"/>
      <w:r w:rsidRPr="00D01EB4">
        <w:rPr>
          <w:b/>
          <w:bCs/>
          <w:sz w:val="22"/>
          <w:szCs w:val="22"/>
          <w:u w:val="single"/>
        </w:rPr>
        <w:lastRenderedPageBreak/>
        <w:t>Acceptable Use Policy for the Internet (MCE 6320)</w:t>
      </w:r>
      <w:bookmarkEnd w:id="4"/>
    </w:p>
    <w:p w14:paraId="50407DE4" w14:textId="3F9AE252" w:rsidR="00D01EB4" w:rsidRPr="00824C80" w:rsidRDefault="00D01EB4" w:rsidP="00D01EB4">
      <w:pPr>
        <w:widowControl w:val="0"/>
        <w:kinsoku w:val="0"/>
        <w:ind w:right="360"/>
        <w:rPr>
          <w:sz w:val="22"/>
          <w:szCs w:val="22"/>
        </w:rPr>
      </w:pPr>
      <w:r w:rsidRPr="00824C80">
        <w:rPr>
          <w:sz w:val="22"/>
          <w:szCs w:val="22"/>
        </w:rPr>
        <w:t>North Harrison School</w:t>
      </w:r>
      <w:r w:rsidR="00A92144">
        <w:rPr>
          <w:sz w:val="22"/>
          <w:szCs w:val="22"/>
        </w:rPr>
        <w:t xml:space="preserve"> District</w:t>
      </w:r>
      <w:r w:rsidRPr="00824C80">
        <w:rPr>
          <w:sz w:val="22"/>
          <w:szCs w:val="22"/>
        </w:rPr>
        <w:t xml:space="preserve"> is pleased to offer students access to a computer network for using the Internet. To gain access to the Internet, all students must obtain parental permission as verified by the signatures on the attached permission form. Should a parent prefer that a student not have Internet access, use of the computers is still possible for more traditional purposes such as word processing.</w:t>
      </w:r>
    </w:p>
    <w:p w14:paraId="552A75D5" w14:textId="77777777" w:rsidR="00D01EB4" w:rsidRPr="00824C80" w:rsidRDefault="00D01EB4" w:rsidP="00D01EB4">
      <w:pPr>
        <w:widowControl w:val="0"/>
        <w:kinsoku w:val="0"/>
        <w:ind w:right="288"/>
        <w:rPr>
          <w:sz w:val="22"/>
          <w:szCs w:val="22"/>
        </w:rPr>
      </w:pPr>
    </w:p>
    <w:p w14:paraId="58F75CB2" w14:textId="77777777" w:rsidR="00D01EB4" w:rsidRPr="00824C80" w:rsidRDefault="00D01EB4" w:rsidP="00D01EB4">
      <w:pPr>
        <w:widowControl w:val="0"/>
        <w:kinsoku w:val="0"/>
        <w:ind w:right="288"/>
        <w:rPr>
          <w:sz w:val="22"/>
          <w:szCs w:val="22"/>
        </w:rPr>
      </w:pPr>
      <w:r w:rsidRPr="00824C80">
        <w:rPr>
          <w:sz w:val="22"/>
          <w:szCs w:val="22"/>
        </w:rPr>
        <w:t>Access to the Internet will enable students to explore thousands of libraries, databases, museums, and other repositories of information and to exchange personal communication with other Internet users around the world.</w:t>
      </w:r>
    </w:p>
    <w:p w14:paraId="24ABFD38" w14:textId="77777777" w:rsidR="00D01EB4" w:rsidRPr="00824C80" w:rsidRDefault="00D01EB4" w:rsidP="00D01EB4">
      <w:pPr>
        <w:widowControl w:val="0"/>
        <w:kinsoku w:val="0"/>
        <w:ind w:right="216"/>
        <w:rPr>
          <w:sz w:val="22"/>
          <w:szCs w:val="22"/>
        </w:rPr>
      </w:pPr>
    </w:p>
    <w:p w14:paraId="751E1E0A" w14:textId="77777777" w:rsidR="00D01EB4" w:rsidRPr="00824C80" w:rsidRDefault="00D01EB4" w:rsidP="00D01EB4">
      <w:pPr>
        <w:widowControl w:val="0"/>
        <w:kinsoku w:val="0"/>
        <w:ind w:right="216"/>
        <w:rPr>
          <w:sz w:val="22"/>
          <w:szCs w:val="22"/>
        </w:rPr>
      </w:pPr>
      <w:r w:rsidRPr="00824C80">
        <w:rPr>
          <w:sz w:val="22"/>
          <w:szCs w:val="22"/>
        </w:rPr>
        <w:t>Families should be aware that some material accessible via the Internet might contain items that are illegal, defamatory, inaccurate, or potentially offensive. While the purposes of the school are to use Internet resources for constructive educational goals, students may find ways to access other materials. We believe that the benefits to students from access to the Internet in the form of information resources and opportunities for collaboration exceed the disadvantages. But ultimately, parents and guardians of minors are responsible for setting and conveying the standards that their children should follow when using media and information sources. Therefore, we support and respect each family's right to decide whether or not to apply for access.</w:t>
      </w:r>
    </w:p>
    <w:p w14:paraId="1F735787" w14:textId="77777777" w:rsidR="00D01EB4" w:rsidRPr="00824C80" w:rsidRDefault="00D01EB4" w:rsidP="00D01EB4">
      <w:pPr>
        <w:widowControl w:val="0"/>
        <w:kinsoku w:val="0"/>
        <w:rPr>
          <w:sz w:val="22"/>
          <w:szCs w:val="22"/>
        </w:rPr>
      </w:pPr>
    </w:p>
    <w:p w14:paraId="26F18D1E" w14:textId="77777777" w:rsidR="00D01EB4" w:rsidRPr="00824C80" w:rsidRDefault="00D01EB4" w:rsidP="00D01EB4">
      <w:pPr>
        <w:keepNext/>
        <w:jc w:val="center"/>
        <w:outlineLvl w:val="1"/>
        <w:rPr>
          <w:b/>
          <w:sz w:val="24"/>
          <w:lang w:val="x-none" w:eastAsia="x-none"/>
        </w:rPr>
      </w:pPr>
      <w:bookmarkStart w:id="5" w:name="_Toc158206923"/>
      <w:bookmarkStart w:id="6" w:name="_Toc167781817"/>
      <w:r w:rsidRPr="00824C80">
        <w:rPr>
          <w:b/>
          <w:sz w:val="24"/>
          <w:lang w:val="x-none" w:eastAsia="x-none"/>
        </w:rPr>
        <w:t>What is expected?</w:t>
      </w:r>
      <w:bookmarkEnd w:id="5"/>
      <w:bookmarkEnd w:id="6"/>
    </w:p>
    <w:p w14:paraId="1BBF7EC8" w14:textId="77777777" w:rsidR="00D01EB4" w:rsidRPr="00824C80" w:rsidRDefault="00D01EB4" w:rsidP="00D01EB4">
      <w:pPr>
        <w:widowControl w:val="0"/>
        <w:kinsoku w:val="0"/>
        <w:ind w:right="432"/>
        <w:rPr>
          <w:sz w:val="22"/>
          <w:szCs w:val="22"/>
        </w:rPr>
      </w:pPr>
      <w:r w:rsidRPr="00824C80">
        <w:rPr>
          <w:sz w:val="22"/>
          <w:szCs w:val="22"/>
        </w:rPr>
        <w:t>Students are responsible for appropriate behavior on the school's computer network just as they are in a classroom or on a school playground.</w:t>
      </w:r>
    </w:p>
    <w:p w14:paraId="7F42DCED" w14:textId="33E943EC" w:rsidR="00D01EB4" w:rsidRDefault="00D01EB4" w:rsidP="00A92144">
      <w:pPr>
        <w:widowControl w:val="0"/>
        <w:kinsoku w:val="0"/>
        <w:ind w:right="144"/>
        <w:rPr>
          <w:sz w:val="22"/>
          <w:szCs w:val="22"/>
        </w:rPr>
      </w:pPr>
      <w:r w:rsidRPr="00824C80">
        <w:rPr>
          <w:sz w:val="22"/>
          <w:szCs w:val="22"/>
        </w:rPr>
        <w:t>Communications on the network are often public in nature. General school rules for behavior and communications apply. It is expected that users will comply with district standards and the specific rules set forth below. The use of the network is a privilege, not a right, and may be revoked if abused. The user is personally responsible for his/her actions in accessing and utilizing the school's computer resources. The students are advised never to access, keep, or send anything that they would not want their parents or teachers to see.</w:t>
      </w:r>
    </w:p>
    <w:p w14:paraId="19AF8C1A" w14:textId="77777777" w:rsidR="00A92144" w:rsidRPr="00824C80" w:rsidRDefault="00A92144" w:rsidP="00A92144">
      <w:pPr>
        <w:widowControl w:val="0"/>
        <w:kinsoku w:val="0"/>
        <w:ind w:right="144"/>
        <w:rPr>
          <w:sz w:val="22"/>
          <w:szCs w:val="22"/>
        </w:rPr>
      </w:pPr>
    </w:p>
    <w:p w14:paraId="432278FE" w14:textId="77777777" w:rsidR="00D01EB4" w:rsidRPr="00824C80" w:rsidRDefault="00D01EB4" w:rsidP="00D01EB4">
      <w:pPr>
        <w:keepNext/>
        <w:jc w:val="center"/>
        <w:outlineLvl w:val="1"/>
        <w:rPr>
          <w:b/>
          <w:sz w:val="24"/>
          <w:lang w:val="x-none" w:eastAsia="x-none"/>
        </w:rPr>
      </w:pPr>
      <w:bookmarkStart w:id="7" w:name="_Toc158206924"/>
      <w:bookmarkStart w:id="8" w:name="_Toc167781818"/>
      <w:r w:rsidRPr="00824C80">
        <w:rPr>
          <w:b/>
          <w:sz w:val="24"/>
          <w:lang w:val="x-none" w:eastAsia="x-none"/>
        </w:rPr>
        <w:t>What are the rules?</w:t>
      </w:r>
      <w:bookmarkEnd w:id="7"/>
      <w:bookmarkEnd w:id="8"/>
    </w:p>
    <w:p w14:paraId="1C887CB8" w14:textId="77777777" w:rsidR="00D01EB4" w:rsidRPr="00824C80" w:rsidRDefault="00D01EB4" w:rsidP="00D01EB4">
      <w:pPr>
        <w:widowControl w:val="0"/>
        <w:numPr>
          <w:ilvl w:val="0"/>
          <w:numId w:val="28"/>
        </w:numPr>
        <w:kinsoku w:val="0"/>
        <w:ind w:right="216"/>
        <w:rPr>
          <w:sz w:val="22"/>
          <w:szCs w:val="22"/>
        </w:rPr>
      </w:pPr>
      <w:r w:rsidRPr="00824C80">
        <w:rPr>
          <w:sz w:val="22"/>
          <w:szCs w:val="22"/>
        </w:rPr>
        <w:t>Privacy -- Network storage areas may be treated like school lockers. Network administrators may review communications to maintain system integrity that will insure that students are using the system responsibly.</w:t>
      </w:r>
    </w:p>
    <w:p w14:paraId="3B256D85" w14:textId="77777777" w:rsidR="00D01EB4" w:rsidRPr="00824C80" w:rsidRDefault="00D01EB4" w:rsidP="00D01EB4">
      <w:pPr>
        <w:widowControl w:val="0"/>
        <w:numPr>
          <w:ilvl w:val="0"/>
          <w:numId w:val="28"/>
        </w:numPr>
        <w:kinsoku w:val="0"/>
        <w:ind w:right="216"/>
        <w:rPr>
          <w:sz w:val="22"/>
          <w:szCs w:val="22"/>
        </w:rPr>
      </w:pPr>
      <w:r w:rsidRPr="00824C80">
        <w:rPr>
          <w:sz w:val="22"/>
          <w:szCs w:val="22"/>
        </w:rPr>
        <w:t>Storage capacity -- Users are expected to remain within allocated disk space and delete materials, which take up excessive storage space.</w:t>
      </w:r>
    </w:p>
    <w:p w14:paraId="25E75684" w14:textId="77777777" w:rsidR="00D01EB4" w:rsidRPr="00824C80" w:rsidRDefault="00D01EB4" w:rsidP="00D01EB4">
      <w:pPr>
        <w:widowControl w:val="0"/>
        <w:numPr>
          <w:ilvl w:val="0"/>
          <w:numId w:val="28"/>
        </w:numPr>
        <w:kinsoku w:val="0"/>
        <w:ind w:right="144"/>
        <w:rPr>
          <w:sz w:val="22"/>
          <w:szCs w:val="22"/>
        </w:rPr>
      </w:pPr>
      <w:r w:rsidRPr="00824C80">
        <w:rPr>
          <w:sz w:val="22"/>
          <w:szCs w:val="22"/>
        </w:rPr>
        <w:t>Illegal copying -- Students should never download or install any commercial software, shareware, or freeware onto network drives or disks, unless they have written permission from the Network Administrator. Nor should students copy other people's work or intrude into other people's files.</w:t>
      </w:r>
    </w:p>
    <w:p w14:paraId="36EEDF91" w14:textId="77777777" w:rsidR="00D01EB4" w:rsidRPr="00824C80" w:rsidRDefault="00D01EB4" w:rsidP="00D01EB4">
      <w:pPr>
        <w:widowControl w:val="0"/>
        <w:numPr>
          <w:ilvl w:val="0"/>
          <w:numId w:val="28"/>
        </w:numPr>
        <w:kinsoku w:val="0"/>
        <w:ind w:right="144"/>
        <w:rPr>
          <w:sz w:val="22"/>
          <w:szCs w:val="22"/>
        </w:rPr>
      </w:pPr>
      <w:r w:rsidRPr="00824C80">
        <w:rPr>
          <w:sz w:val="22"/>
          <w:szCs w:val="22"/>
        </w:rPr>
        <w:t>Inappropriate materials or language -- No profane, abusive or impolite language should be used to communicate nor should materials be accessed which are not in line with the rules of school behavior. A good rule to follow is never view, send, or access materials, which you would not want your teachers and parents to see. Should students encounter such material by accident, they should report it to their teacher immediately.</w:t>
      </w:r>
    </w:p>
    <w:p w14:paraId="0503A0CF" w14:textId="77777777" w:rsidR="00D01EB4" w:rsidRPr="00824C80" w:rsidRDefault="00D01EB4" w:rsidP="00D01EB4">
      <w:pPr>
        <w:widowControl w:val="0"/>
        <w:numPr>
          <w:ilvl w:val="0"/>
          <w:numId w:val="28"/>
        </w:numPr>
        <w:kinsoku w:val="0"/>
        <w:rPr>
          <w:sz w:val="22"/>
          <w:szCs w:val="22"/>
        </w:rPr>
      </w:pPr>
      <w:r w:rsidRPr="00824C80">
        <w:rPr>
          <w:sz w:val="22"/>
          <w:szCs w:val="22"/>
        </w:rPr>
        <w:t>Do not give personal information about yourself or others online.</w:t>
      </w:r>
    </w:p>
    <w:p w14:paraId="773CE496" w14:textId="77777777" w:rsidR="00D01EB4" w:rsidRPr="00824C80" w:rsidRDefault="00D01EB4" w:rsidP="00D01EB4">
      <w:pPr>
        <w:widowControl w:val="0"/>
        <w:kinsoku w:val="0"/>
        <w:rPr>
          <w:b/>
          <w:sz w:val="22"/>
          <w:szCs w:val="22"/>
        </w:rPr>
      </w:pPr>
    </w:p>
    <w:p w14:paraId="761A41F4" w14:textId="77777777" w:rsidR="00D01EB4" w:rsidRPr="00824C80" w:rsidRDefault="00D01EB4" w:rsidP="00D01EB4">
      <w:pPr>
        <w:keepNext/>
        <w:jc w:val="center"/>
        <w:outlineLvl w:val="1"/>
        <w:rPr>
          <w:b/>
          <w:sz w:val="24"/>
          <w:lang w:val="x-none" w:eastAsia="x-none"/>
        </w:rPr>
      </w:pPr>
      <w:bookmarkStart w:id="9" w:name="_Toc158206925"/>
      <w:bookmarkStart w:id="10" w:name="_Toc167781819"/>
      <w:r w:rsidRPr="00824C80">
        <w:rPr>
          <w:b/>
          <w:sz w:val="24"/>
          <w:lang w:val="x-none" w:eastAsia="x-none"/>
        </w:rPr>
        <w:t>Guidelines</w:t>
      </w:r>
      <w:bookmarkEnd w:id="9"/>
      <w:bookmarkEnd w:id="10"/>
    </w:p>
    <w:p w14:paraId="68612A65" w14:textId="77777777" w:rsidR="00D01EB4" w:rsidRPr="00824C80" w:rsidRDefault="00D01EB4" w:rsidP="00D01EB4">
      <w:pPr>
        <w:widowControl w:val="0"/>
        <w:kinsoku w:val="0"/>
        <w:rPr>
          <w:sz w:val="22"/>
          <w:szCs w:val="22"/>
        </w:rPr>
      </w:pPr>
      <w:r w:rsidRPr="00824C80">
        <w:rPr>
          <w:sz w:val="22"/>
          <w:szCs w:val="22"/>
        </w:rPr>
        <w:t>These are guidelines to follow to prevent the loss of network privileges at school.</w:t>
      </w:r>
    </w:p>
    <w:p w14:paraId="72A44F29" w14:textId="77777777" w:rsidR="00D01EB4" w:rsidRPr="00824C80" w:rsidRDefault="00D01EB4" w:rsidP="00D01EB4">
      <w:pPr>
        <w:widowControl w:val="0"/>
        <w:numPr>
          <w:ilvl w:val="0"/>
          <w:numId w:val="29"/>
        </w:numPr>
        <w:kinsoku w:val="0"/>
        <w:rPr>
          <w:sz w:val="22"/>
          <w:szCs w:val="22"/>
        </w:rPr>
      </w:pPr>
      <w:r w:rsidRPr="00824C80">
        <w:rPr>
          <w:sz w:val="22"/>
          <w:szCs w:val="22"/>
        </w:rPr>
        <w:t>Do not use a computer to harm other people or their work.</w:t>
      </w:r>
    </w:p>
    <w:p w14:paraId="247DDC5F" w14:textId="77777777" w:rsidR="00D01EB4" w:rsidRPr="00824C80" w:rsidRDefault="00D01EB4" w:rsidP="00D01EB4">
      <w:pPr>
        <w:widowControl w:val="0"/>
        <w:numPr>
          <w:ilvl w:val="0"/>
          <w:numId w:val="29"/>
        </w:numPr>
        <w:kinsoku w:val="0"/>
        <w:rPr>
          <w:sz w:val="22"/>
          <w:szCs w:val="22"/>
        </w:rPr>
      </w:pPr>
      <w:r w:rsidRPr="00824C80">
        <w:rPr>
          <w:sz w:val="22"/>
          <w:szCs w:val="22"/>
        </w:rPr>
        <w:t>Do not damage the computer or the network in any way.</w:t>
      </w:r>
    </w:p>
    <w:p w14:paraId="0B7BE163" w14:textId="77777777" w:rsidR="00D01EB4" w:rsidRPr="00824C80" w:rsidRDefault="00D01EB4" w:rsidP="00D01EB4">
      <w:pPr>
        <w:widowControl w:val="0"/>
        <w:numPr>
          <w:ilvl w:val="0"/>
          <w:numId w:val="29"/>
        </w:numPr>
        <w:kinsoku w:val="0"/>
        <w:ind w:right="936"/>
        <w:rPr>
          <w:sz w:val="22"/>
          <w:szCs w:val="22"/>
        </w:rPr>
      </w:pPr>
      <w:r w:rsidRPr="00824C80">
        <w:rPr>
          <w:sz w:val="22"/>
          <w:szCs w:val="22"/>
        </w:rPr>
        <w:t>Do not interfere with the operation of the network by installing illegal software, shareware, or freeware.</w:t>
      </w:r>
    </w:p>
    <w:p w14:paraId="2A824146" w14:textId="77777777" w:rsidR="00D01EB4" w:rsidRPr="00824C80" w:rsidRDefault="00D01EB4" w:rsidP="00D01EB4">
      <w:pPr>
        <w:widowControl w:val="0"/>
        <w:numPr>
          <w:ilvl w:val="0"/>
          <w:numId w:val="29"/>
        </w:numPr>
        <w:kinsoku w:val="0"/>
        <w:rPr>
          <w:sz w:val="22"/>
          <w:szCs w:val="22"/>
        </w:rPr>
      </w:pPr>
      <w:r w:rsidRPr="00824C80">
        <w:rPr>
          <w:sz w:val="22"/>
          <w:szCs w:val="22"/>
        </w:rPr>
        <w:t>Do not violate copyright laws.</w:t>
      </w:r>
    </w:p>
    <w:p w14:paraId="620ED7A5" w14:textId="77777777" w:rsidR="00D01EB4" w:rsidRPr="00824C80" w:rsidRDefault="00D01EB4" w:rsidP="00D01EB4">
      <w:pPr>
        <w:widowControl w:val="0"/>
        <w:numPr>
          <w:ilvl w:val="0"/>
          <w:numId w:val="29"/>
        </w:numPr>
        <w:kinsoku w:val="0"/>
        <w:rPr>
          <w:sz w:val="22"/>
          <w:szCs w:val="22"/>
        </w:rPr>
      </w:pPr>
      <w:r w:rsidRPr="00824C80">
        <w:rPr>
          <w:sz w:val="22"/>
          <w:szCs w:val="22"/>
        </w:rPr>
        <w:t>Do not view, send, or display offensive messages or pictures.</w:t>
      </w:r>
    </w:p>
    <w:p w14:paraId="6E73BE23" w14:textId="77777777" w:rsidR="00D01EB4" w:rsidRPr="00824C80" w:rsidRDefault="00D01EB4" w:rsidP="00D01EB4">
      <w:pPr>
        <w:widowControl w:val="0"/>
        <w:numPr>
          <w:ilvl w:val="0"/>
          <w:numId w:val="29"/>
        </w:numPr>
        <w:kinsoku w:val="0"/>
        <w:rPr>
          <w:sz w:val="22"/>
          <w:szCs w:val="22"/>
        </w:rPr>
      </w:pPr>
      <w:r w:rsidRPr="00824C80">
        <w:rPr>
          <w:sz w:val="22"/>
          <w:szCs w:val="22"/>
        </w:rPr>
        <w:t>Do not share your password with another person.</w:t>
      </w:r>
    </w:p>
    <w:p w14:paraId="695245D0" w14:textId="77777777" w:rsidR="00D01EB4" w:rsidRPr="00824C80" w:rsidRDefault="00D01EB4" w:rsidP="00D01EB4">
      <w:pPr>
        <w:widowControl w:val="0"/>
        <w:numPr>
          <w:ilvl w:val="0"/>
          <w:numId w:val="29"/>
        </w:numPr>
        <w:kinsoku w:val="0"/>
        <w:rPr>
          <w:sz w:val="22"/>
          <w:szCs w:val="22"/>
        </w:rPr>
      </w:pPr>
      <w:r w:rsidRPr="00824C80">
        <w:rPr>
          <w:sz w:val="22"/>
          <w:szCs w:val="22"/>
        </w:rPr>
        <w:lastRenderedPageBreak/>
        <w:t>Do not waste limited resources such as disk space or printing capacity.</w:t>
      </w:r>
    </w:p>
    <w:p w14:paraId="144D3B92" w14:textId="77777777" w:rsidR="00D01EB4" w:rsidRPr="00824C80" w:rsidRDefault="00D01EB4" w:rsidP="00D01EB4">
      <w:pPr>
        <w:widowControl w:val="0"/>
        <w:numPr>
          <w:ilvl w:val="0"/>
          <w:numId w:val="29"/>
        </w:numPr>
        <w:kinsoku w:val="0"/>
        <w:rPr>
          <w:sz w:val="22"/>
          <w:szCs w:val="22"/>
        </w:rPr>
      </w:pPr>
      <w:r w:rsidRPr="00824C80">
        <w:rPr>
          <w:sz w:val="22"/>
          <w:szCs w:val="22"/>
        </w:rPr>
        <w:t>Do not trespass in another's folders, work, or files.</w:t>
      </w:r>
    </w:p>
    <w:p w14:paraId="71F2FEF1" w14:textId="77777777" w:rsidR="00D01EB4" w:rsidRPr="00824C80" w:rsidRDefault="00D01EB4" w:rsidP="00D01EB4">
      <w:pPr>
        <w:widowControl w:val="0"/>
        <w:numPr>
          <w:ilvl w:val="0"/>
          <w:numId w:val="29"/>
        </w:numPr>
        <w:tabs>
          <w:tab w:val="right" w:pos="2175"/>
        </w:tabs>
        <w:kinsoku w:val="0"/>
        <w:ind w:right="360"/>
        <w:rPr>
          <w:sz w:val="22"/>
          <w:szCs w:val="22"/>
        </w:rPr>
      </w:pPr>
      <w:r w:rsidRPr="00824C80">
        <w:rPr>
          <w:sz w:val="22"/>
          <w:szCs w:val="22"/>
        </w:rPr>
        <w:t>Do notify an adult immediately, if by accident, you encounter materials, which violate the guidelines of</w:t>
      </w:r>
      <w:r w:rsidRPr="00824C80">
        <w:rPr>
          <w:sz w:val="22"/>
          <w:szCs w:val="22"/>
        </w:rPr>
        <w:tab/>
        <w:t>appropriate use.</w:t>
      </w:r>
    </w:p>
    <w:p w14:paraId="122B5884" w14:textId="77777777" w:rsidR="00D01EB4" w:rsidRPr="00824C80" w:rsidRDefault="00D01EB4" w:rsidP="00D01EB4">
      <w:pPr>
        <w:widowControl w:val="0"/>
        <w:numPr>
          <w:ilvl w:val="0"/>
          <w:numId w:val="29"/>
        </w:numPr>
        <w:kinsoku w:val="0"/>
        <w:ind w:right="144"/>
        <w:rPr>
          <w:sz w:val="22"/>
          <w:szCs w:val="22"/>
        </w:rPr>
      </w:pPr>
      <w:r w:rsidRPr="00824C80">
        <w:rPr>
          <w:sz w:val="22"/>
          <w:szCs w:val="22"/>
        </w:rPr>
        <w:t>Do not use chat or e-mail during school time, unless it is a class assignment and directly supervised by a teacher.</w:t>
      </w:r>
    </w:p>
    <w:p w14:paraId="23EF8843" w14:textId="77777777" w:rsidR="00D01EB4" w:rsidRPr="00824C80" w:rsidRDefault="00D01EB4" w:rsidP="00D01EB4">
      <w:pPr>
        <w:widowControl w:val="0"/>
        <w:kinsoku w:val="0"/>
        <w:ind w:right="144"/>
        <w:rPr>
          <w:sz w:val="22"/>
          <w:szCs w:val="22"/>
        </w:rPr>
      </w:pPr>
    </w:p>
    <w:p w14:paraId="374B30AE" w14:textId="77777777" w:rsidR="00D01EB4" w:rsidRPr="00824C80" w:rsidRDefault="00D01EB4" w:rsidP="00D01EB4">
      <w:pPr>
        <w:widowControl w:val="0"/>
        <w:kinsoku w:val="0"/>
        <w:ind w:right="144"/>
        <w:rPr>
          <w:sz w:val="22"/>
          <w:szCs w:val="22"/>
        </w:rPr>
      </w:pPr>
      <w:r w:rsidRPr="00824C80">
        <w:rPr>
          <w:sz w:val="22"/>
          <w:szCs w:val="22"/>
        </w:rPr>
        <w:t>You will be held accountable for your actions and lose Internet and/or computer privileges for breaking any of the rules of appropriate use.</w:t>
      </w:r>
    </w:p>
    <w:p w14:paraId="02B777B5" w14:textId="77777777" w:rsidR="00786191" w:rsidRPr="00786191" w:rsidRDefault="00786191" w:rsidP="00786191"/>
    <w:p w14:paraId="1C876A2C" w14:textId="77777777" w:rsidR="00786191" w:rsidRPr="00CA5A3F" w:rsidRDefault="00786191" w:rsidP="00786191">
      <w:pPr>
        <w:pStyle w:val="Heading1"/>
        <w:rPr>
          <w:b/>
          <w:u w:val="single"/>
        </w:rPr>
      </w:pPr>
      <w:bookmarkStart w:id="11" w:name="_Toc167781820"/>
      <w:r w:rsidRPr="00CA5A3F">
        <w:rPr>
          <w:b/>
          <w:u w:val="single"/>
        </w:rPr>
        <w:t>Alternative Methods of Instruction (AMI)</w:t>
      </w:r>
      <w:bookmarkEnd w:id="11"/>
    </w:p>
    <w:p w14:paraId="1200CF90" w14:textId="77777777" w:rsidR="00786191" w:rsidRDefault="00786191" w:rsidP="00786191">
      <w:pPr>
        <w:pBdr>
          <w:top w:val="nil"/>
          <w:left w:val="nil"/>
          <w:bottom w:val="nil"/>
          <w:right w:val="nil"/>
          <w:between w:val="nil"/>
        </w:pBdr>
        <w:rPr>
          <w:sz w:val="22"/>
          <w:szCs w:val="22"/>
        </w:rPr>
      </w:pPr>
      <w:r>
        <w:rPr>
          <w:sz w:val="22"/>
          <w:szCs w:val="22"/>
        </w:rPr>
        <w:t xml:space="preserve">In the event of an extended school closure, AMI days will possibly be implemented. AMI days will be communicated via social media, email, or text. On AMI days the following materials and assignments may be used for instructional purposes; textbooks, packets, library books, learning games, teacher created materials, and electronic/web-based/app activities. </w:t>
      </w:r>
    </w:p>
    <w:p w14:paraId="442775EB" w14:textId="77777777" w:rsidR="00786191" w:rsidRDefault="00786191" w:rsidP="00786191">
      <w:pPr>
        <w:pBdr>
          <w:top w:val="nil"/>
          <w:left w:val="nil"/>
          <w:bottom w:val="nil"/>
          <w:right w:val="nil"/>
          <w:between w:val="nil"/>
        </w:pBdr>
        <w:rPr>
          <w:sz w:val="22"/>
          <w:szCs w:val="22"/>
        </w:rPr>
      </w:pPr>
      <w:r>
        <w:rPr>
          <w:sz w:val="22"/>
          <w:szCs w:val="22"/>
        </w:rPr>
        <w:t xml:space="preserve">Attendance will only be counted if completion of lessons and activities are turned in or virtually submitted the next day of attendance. </w:t>
      </w:r>
    </w:p>
    <w:p w14:paraId="3BE1D6E9" w14:textId="77777777" w:rsidR="00786191" w:rsidRDefault="00786191" w:rsidP="00E326CF">
      <w:pPr>
        <w:pStyle w:val="Heading1"/>
        <w:rPr>
          <w:b/>
        </w:rPr>
      </w:pPr>
    </w:p>
    <w:p w14:paraId="77E68233" w14:textId="77777777" w:rsidR="00786191" w:rsidRPr="00CA5A3F" w:rsidRDefault="00786191" w:rsidP="00786191">
      <w:pPr>
        <w:pStyle w:val="Heading1"/>
        <w:rPr>
          <w:b/>
          <w:u w:val="single"/>
        </w:rPr>
      </w:pPr>
      <w:bookmarkStart w:id="12" w:name="_Toc167781821"/>
      <w:r w:rsidRPr="00CA5A3F">
        <w:rPr>
          <w:b/>
          <w:u w:val="single"/>
        </w:rPr>
        <w:t>Attendance Policy (MCE 2310)</w:t>
      </w:r>
      <w:bookmarkEnd w:id="12"/>
    </w:p>
    <w:p w14:paraId="611DD67C" w14:textId="24F967EA" w:rsidR="00786191" w:rsidRPr="00CA5A3F" w:rsidRDefault="00786191" w:rsidP="00D40476">
      <w:pPr>
        <w:pBdr>
          <w:top w:val="nil"/>
          <w:left w:val="nil"/>
          <w:bottom w:val="nil"/>
          <w:right w:val="nil"/>
          <w:between w:val="nil"/>
        </w:pBdr>
        <w:jc w:val="center"/>
        <w:rPr>
          <w:b/>
          <w:bCs/>
          <w:color w:val="000000"/>
          <w:sz w:val="22"/>
          <w:szCs w:val="22"/>
        </w:rPr>
      </w:pPr>
      <w:r w:rsidRPr="00CA5A3F">
        <w:rPr>
          <w:b/>
          <w:bCs/>
          <w:color w:val="000000"/>
          <w:sz w:val="22"/>
          <w:szCs w:val="22"/>
        </w:rPr>
        <w:t>Student Attendance</w:t>
      </w:r>
    </w:p>
    <w:p w14:paraId="50BA4BE8"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The Board of Education has established the following rules and regulations regarding attendance, absences and excuses for students. These rules and regulations are intended to comply with Missouri Compulsory Attendance Law (167.031 RSMo.) which establishes compulsory attendance for all children between the ages of seven and sixteen unless their education is provided by other acceptable means or otherwise excusable under the law.</w:t>
      </w:r>
    </w:p>
    <w:p w14:paraId="15FEDC99"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Excusable Absences</w:t>
      </w:r>
    </w:p>
    <w:p w14:paraId="6D61A0D6"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In case of absence, it is the responsibility of the parent/guardian to notify the school. If the school is not notified on the day of absence, a note from the parent/guardian will be required on the first day of the student's return to school. The absence will be recorded as unexcused if a note or telephone call is not received.</w:t>
      </w:r>
    </w:p>
    <w:p w14:paraId="556427FA"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Excusable absences include, but are not limited to:</w:t>
      </w:r>
    </w:p>
    <w:p w14:paraId="7E5E93EF" w14:textId="77777777" w:rsidR="00786191" w:rsidRPr="00367C71" w:rsidRDefault="00786191" w:rsidP="00786191">
      <w:pPr>
        <w:numPr>
          <w:ilvl w:val="0"/>
          <w:numId w:val="30"/>
        </w:numPr>
        <w:pBdr>
          <w:top w:val="nil"/>
          <w:left w:val="nil"/>
          <w:bottom w:val="nil"/>
          <w:right w:val="nil"/>
          <w:between w:val="nil"/>
        </w:pBdr>
        <w:rPr>
          <w:color w:val="000000"/>
          <w:sz w:val="22"/>
          <w:szCs w:val="22"/>
        </w:rPr>
      </w:pPr>
      <w:r w:rsidRPr="00367C71">
        <w:rPr>
          <w:color w:val="000000"/>
          <w:sz w:val="22"/>
          <w:szCs w:val="22"/>
        </w:rPr>
        <w:t>Illness of the student (Doctor's statement may be required to support such absences).</w:t>
      </w:r>
    </w:p>
    <w:p w14:paraId="0D5E2A2B" w14:textId="77777777" w:rsidR="00786191" w:rsidRPr="00367C71" w:rsidRDefault="00786191" w:rsidP="00786191">
      <w:pPr>
        <w:numPr>
          <w:ilvl w:val="0"/>
          <w:numId w:val="30"/>
        </w:numPr>
        <w:pBdr>
          <w:top w:val="nil"/>
          <w:left w:val="nil"/>
          <w:bottom w:val="nil"/>
          <w:right w:val="nil"/>
          <w:between w:val="nil"/>
        </w:pBdr>
        <w:rPr>
          <w:color w:val="000000"/>
          <w:sz w:val="22"/>
          <w:szCs w:val="22"/>
        </w:rPr>
      </w:pPr>
      <w:r w:rsidRPr="00367C71">
        <w:rPr>
          <w:color w:val="000000"/>
          <w:sz w:val="22"/>
          <w:szCs w:val="22"/>
        </w:rPr>
        <w:t>Days of religious observance.</w:t>
      </w:r>
    </w:p>
    <w:p w14:paraId="70846E4A" w14:textId="77777777" w:rsidR="00786191" w:rsidRPr="00367C71" w:rsidRDefault="00786191" w:rsidP="00786191">
      <w:pPr>
        <w:numPr>
          <w:ilvl w:val="0"/>
          <w:numId w:val="30"/>
        </w:numPr>
        <w:pBdr>
          <w:top w:val="nil"/>
          <w:left w:val="nil"/>
          <w:bottom w:val="nil"/>
          <w:right w:val="nil"/>
          <w:between w:val="nil"/>
        </w:pBdr>
        <w:rPr>
          <w:color w:val="000000"/>
          <w:sz w:val="22"/>
          <w:szCs w:val="22"/>
        </w:rPr>
      </w:pPr>
      <w:r w:rsidRPr="00367C71">
        <w:rPr>
          <w:color w:val="000000"/>
          <w:sz w:val="22"/>
          <w:szCs w:val="22"/>
        </w:rPr>
        <w:t>Death in the family (Each District shall define degree of relatedness required to excuse absence).</w:t>
      </w:r>
    </w:p>
    <w:p w14:paraId="2387EF57" w14:textId="77777777" w:rsidR="00786191" w:rsidRPr="00367C71" w:rsidRDefault="00786191" w:rsidP="00786191">
      <w:pPr>
        <w:numPr>
          <w:ilvl w:val="0"/>
          <w:numId w:val="30"/>
        </w:numPr>
        <w:pBdr>
          <w:top w:val="nil"/>
          <w:left w:val="nil"/>
          <w:bottom w:val="nil"/>
          <w:right w:val="nil"/>
          <w:between w:val="nil"/>
        </w:pBdr>
        <w:rPr>
          <w:color w:val="000000"/>
          <w:sz w:val="22"/>
          <w:szCs w:val="22"/>
        </w:rPr>
      </w:pPr>
      <w:r w:rsidRPr="00367C71">
        <w:rPr>
          <w:color w:val="000000"/>
          <w:sz w:val="22"/>
          <w:szCs w:val="22"/>
        </w:rPr>
        <w:t>Family emergencies which necessitate absence from school. The school must be notified in advance when such absences are foreseen. (Each District shall define degree of emergency required to excuse absence).</w:t>
      </w:r>
    </w:p>
    <w:p w14:paraId="30F5AA28"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The following procedures should be followed by students who are absent so as to prevent academic difficulties:</w:t>
      </w:r>
    </w:p>
    <w:p w14:paraId="5B8D9A4B" w14:textId="77777777" w:rsidR="00786191" w:rsidRPr="00367C71" w:rsidRDefault="00786191" w:rsidP="00786191">
      <w:pPr>
        <w:numPr>
          <w:ilvl w:val="0"/>
          <w:numId w:val="31"/>
        </w:numPr>
        <w:pBdr>
          <w:top w:val="nil"/>
          <w:left w:val="nil"/>
          <w:bottom w:val="nil"/>
          <w:right w:val="nil"/>
          <w:between w:val="nil"/>
        </w:pBdr>
        <w:rPr>
          <w:color w:val="000000"/>
          <w:sz w:val="22"/>
          <w:szCs w:val="22"/>
        </w:rPr>
      </w:pPr>
      <w:r w:rsidRPr="00367C71">
        <w:rPr>
          <w:color w:val="000000"/>
          <w:sz w:val="22"/>
          <w:szCs w:val="22"/>
        </w:rPr>
        <w:t>The student shall obtain assignments from appropriate staff members. Assignments shall be obtained in advance if the absence is foreseen.</w:t>
      </w:r>
    </w:p>
    <w:p w14:paraId="62652050" w14:textId="77777777" w:rsidR="00786191" w:rsidRPr="00367C71" w:rsidRDefault="00786191" w:rsidP="00786191">
      <w:pPr>
        <w:numPr>
          <w:ilvl w:val="0"/>
          <w:numId w:val="31"/>
        </w:numPr>
        <w:pBdr>
          <w:top w:val="nil"/>
          <w:left w:val="nil"/>
          <w:bottom w:val="nil"/>
          <w:right w:val="nil"/>
          <w:between w:val="nil"/>
        </w:pBdr>
        <w:rPr>
          <w:color w:val="000000"/>
          <w:sz w:val="22"/>
          <w:szCs w:val="22"/>
        </w:rPr>
      </w:pPr>
      <w:r w:rsidRPr="00367C71">
        <w:rPr>
          <w:color w:val="000000"/>
          <w:sz w:val="22"/>
          <w:szCs w:val="22"/>
        </w:rPr>
        <w:t>All assigned work shall be submitted upon returning to school.</w:t>
      </w:r>
    </w:p>
    <w:p w14:paraId="5C957A92" w14:textId="77777777" w:rsidR="00786191" w:rsidRPr="00367C71" w:rsidRDefault="00786191" w:rsidP="00786191">
      <w:pPr>
        <w:numPr>
          <w:ilvl w:val="0"/>
          <w:numId w:val="31"/>
        </w:numPr>
        <w:pBdr>
          <w:top w:val="nil"/>
          <w:left w:val="nil"/>
          <w:bottom w:val="nil"/>
          <w:right w:val="nil"/>
          <w:between w:val="nil"/>
        </w:pBdr>
        <w:rPr>
          <w:color w:val="000000"/>
          <w:sz w:val="22"/>
          <w:szCs w:val="22"/>
        </w:rPr>
      </w:pPr>
      <w:r w:rsidRPr="00367C71">
        <w:rPr>
          <w:color w:val="000000"/>
          <w:sz w:val="22"/>
          <w:szCs w:val="22"/>
        </w:rPr>
        <w:t>All classroom work (to include tests) shall be completed as indicated by the individual classroom teacher.</w:t>
      </w:r>
    </w:p>
    <w:p w14:paraId="6D8C2740"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Unexcused Absences</w:t>
      </w:r>
    </w:p>
    <w:p w14:paraId="34CAB7E3"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Attendance patterns for all students will be monitored. Absences which are not clearly excusable will be investigated by the principal and/or staff, and appropriate action will be taken:</w:t>
      </w:r>
    </w:p>
    <w:p w14:paraId="5FFD6032"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(Disciplinary Option)</w:t>
      </w:r>
    </w:p>
    <w:p w14:paraId="16604B1D" w14:textId="77777777" w:rsidR="00786191" w:rsidRPr="00367C71" w:rsidRDefault="00786191" w:rsidP="00786191">
      <w:pPr>
        <w:numPr>
          <w:ilvl w:val="0"/>
          <w:numId w:val="32"/>
        </w:numPr>
        <w:pBdr>
          <w:top w:val="nil"/>
          <w:left w:val="nil"/>
          <w:bottom w:val="nil"/>
          <w:right w:val="nil"/>
          <w:between w:val="nil"/>
        </w:pBdr>
        <w:rPr>
          <w:color w:val="000000"/>
          <w:sz w:val="22"/>
          <w:szCs w:val="22"/>
        </w:rPr>
      </w:pPr>
      <w:r w:rsidRPr="00367C71">
        <w:rPr>
          <w:color w:val="000000"/>
          <w:sz w:val="22"/>
          <w:szCs w:val="22"/>
        </w:rPr>
        <w:t>After a student has been absent for three (3) consecutive days, it is the building principal's responsibility to contact the parent/guardian by telephone or letter in order to inquire about the reason for the student's absence.</w:t>
      </w:r>
    </w:p>
    <w:p w14:paraId="072E4F10" w14:textId="77777777" w:rsidR="00786191" w:rsidRPr="00367C71" w:rsidRDefault="00786191" w:rsidP="00786191">
      <w:pPr>
        <w:pBdr>
          <w:top w:val="nil"/>
          <w:left w:val="nil"/>
          <w:bottom w:val="nil"/>
          <w:right w:val="nil"/>
          <w:between w:val="nil"/>
        </w:pBdr>
        <w:rPr>
          <w:color w:val="000000"/>
          <w:sz w:val="22"/>
          <w:szCs w:val="22"/>
        </w:rPr>
      </w:pPr>
    </w:p>
    <w:p w14:paraId="169BBCC8" w14:textId="77777777" w:rsidR="00786191" w:rsidRPr="00367C71" w:rsidRDefault="00786191" w:rsidP="00786191">
      <w:pPr>
        <w:numPr>
          <w:ilvl w:val="0"/>
          <w:numId w:val="32"/>
        </w:numPr>
        <w:pBdr>
          <w:top w:val="nil"/>
          <w:left w:val="nil"/>
          <w:bottom w:val="nil"/>
          <w:right w:val="nil"/>
          <w:between w:val="nil"/>
        </w:pBdr>
        <w:rPr>
          <w:color w:val="000000"/>
          <w:sz w:val="22"/>
          <w:szCs w:val="22"/>
        </w:rPr>
      </w:pPr>
      <w:r w:rsidRPr="00367C71">
        <w:rPr>
          <w:color w:val="000000"/>
          <w:sz w:val="22"/>
          <w:szCs w:val="22"/>
        </w:rPr>
        <w:t>If the principal is unable to contact the parent/guardian within three (3) days or the parent/guardian does not give a reasonable explanation for the absence within three (3) days, the building principal shall send a registered letter to the parent/guardian requesting a conference within a week.</w:t>
      </w:r>
    </w:p>
    <w:p w14:paraId="6FA5FF53" w14:textId="77777777" w:rsidR="00786191" w:rsidRPr="00367C71" w:rsidRDefault="00786191" w:rsidP="00786191">
      <w:pPr>
        <w:pBdr>
          <w:top w:val="nil"/>
          <w:left w:val="nil"/>
          <w:bottom w:val="nil"/>
          <w:right w:val="nil"/>
          <w:between w:val="nil"/>
        </w:pBdr>
        <w:rPr>
          <w:color w:val="000000"/>
          <w:sz w:val="22"/>
          <w:szCs w:val="22"/>
        </w:rPr>
      </w:pPr>
    </w:p>
    <w:p w14:paraId="4E40F59C" w14:textId="77777777" w:rsidR="00786191" w:rsidRPr="00367C71" w:rsidRDefault="00786191" w:rsidP="00786191">
      <w:pPr>
        <w:numPr>
          <w:ilvl w:val="0"/>
          <w:numId w:val="32"/>
        </w:numPr>
        <w:pBdr>
          <w:top w:val="nil"/>
          <w:left w:val="nil"/>
          <w:bottom w:val="nil"/>
          <w:right w:val="nil"/>
          <w:between w:val="nil"/>
        </w:pBdr>
        <w:rPr>
          <w:color w:val="000000"/>
          <w:sz w:val="22"/>
          <w:szCs w:val="22"/>
        </w:rPr>
      </w:pPr>
      <w:r w:rsidRPr="00367C71">
        <w:rPr>
          <w:color w:val="000000"/>
          <w:sz w:val="22"/>
          <w:szCs w:val="22"/>
        </w:rPr>
        <w:t>If the parent/guardian does not contact the principal within a week of receipt of the registered letter, the building principal will make a referral to the proper legal authorities.</w:t>
      </w:r>
    </w:p>
    <w:p w14:paraId="2D1B2F39" w14:textId="77777777" w:rsidR="00786191" w:rsidRPr="00367C71" w:rsidRDefault="00786191" w:rsidP="00786191">
      <w:pPr>
        <w:pBdr>
          <w:top w:val="nil"/>
          <w:left w:val="nil"/>
          <w:bottom w:val="nil"/>
          <w:right w:val="nil"/>
          <w:between w:val="nil"/>
        </w:pBdr>
        <w:rPr>
          <w:color w:val="000000"/>
          <w:sz w:val="22"/>
          <w:szCs w:val="22"/>
        </w:rPr>
      </w:pPr>
    </w:p>
    <w:p w14:paraId="06EF777A" w14:textId="77777777" w:rsidR="00786191" w:rsidRPr="00367C71" w:rsidRDefault="00786191" w:rsidP="00786191">
      <w:pPr>
        <w:numPr>
          <w:ilvl w:val="0"/>
          <w:numId w:val="32"/>
        </w:numPr>
        <w:pBdr>
          <w:top w:val="nil"/>
          <w:left w:val="nil"/>
          <w:bottom w:val="nil"/>
          <w:right w:val="nil"/>
          <w:between w:val="nil"/>
        </w:pBdr>
        <w:rPr>
          <w:color w:val="000000"/>
          <w:sz w:val="22"/>
          <w:szCs w:val="22"/>
        </w:rPr>
      </w:pPr>
      <w:r w:rsidRPr="00367C71">
        <w:rPr>
          <w:color w:val="000000"/>
          <w:sz w:val="22"/>
          <w:szCs w:val="22"/>
        </w:rPr>
        <w:lastRenderedPageBreak/>
        <w:t>The building principal shall also notify the office of the Superintendent in writing of the excessive absence and continue to update the Superintendent on the situation.</w:t>
      </w:r>
    </w:p>
    <w:p w14:paraId="2BC727A9"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Excessive Absences</w:t>
      </w:r>
    </w:p>
    <w:p w14:paraId="12495BE8"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u w:val="single"/>
        </w:rPr>
        <w:t>Elementary Students and Middle School Students</w:t>
      </w:r>
    </w:p>
    <w:p w14:paraId="2357A122"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 student shall be allowed twenty (20) unexcused days per school year. Excessive absences, excused or unexcused, have a detrimental effect upon academic progress and may be one factor considered in promotion/retention decisions.</w:t>
      </w:r>
    </w:p>
    <w:p w14:paraId="73CD649F"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u w:val="single"/>
        </w:rPr>
        <w:t>High School Students</w:t>
      </w:r>
    </w:p>
    <w:p w14:paraId="299A2EB6"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 student shall be allowed a maximum of ten (10) unexcused absences from any class during a semester. Students who accumulate in excess of ten (10) days in any class are subject to loss of credit for that class. (Days of student suspension are not counted as days absent for purposes of this policy.)</w:t>
      </w:r>
    </w:p>
    <w:p w14:paraId="1AFEB4D7"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When unusual or extreme circumstances occur, exceptions to this stated policy will be made only by administrative discretion on an individual basis. Any absence not accounted for will be considered an unexcused absence.</w:t>
      </w:r>
    </w:p>
    <w:p w14:paraId="386C62D7"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Any absence from class as a result of a school-sanctioned activity is not recorded as an absence for purposes of this policy. Example: field trip, athletic event, student activity, etc. It is the student's responsibility to remind all of his/her teachers following a school-sanctioned absence to use the attendance correction form if he/she was reported absent inadvertently.</w:t>
      </w:r>
    </w:p>
    <w:p w14:paraId="31189791"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(Disciplinary Option)</w:t>
      </w:r>
    </w:p>
    <w:p w14:paraId="177B57C4"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 student is expected to make up work as a result of class periods missed. It shall be the student's responsibility to meet with the teacher and receive the necessary instructions and assignments.</w:t>
      </w:r>
    </w:p>
    <w:p w14:paraId="71E2B59E"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Any exceptions to the items cited above shall be approved by the Board of Education.</w:t>
      </w:r>
    </w:p>
    <w:p w14:paraId="215E702D"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Each principal may have written policies which further detail procedures for making up work, reporting absence, etc.</w:t>
      </w:r>
    </w:p>
    <w:p w14:paraId="3F0238E7"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Appeal</w:t>
      </w:r>
    </w:p>
    <w:p w14:paraId="534DC57E" w14:textId="77777777" w:rsidR="00786191" w:rsidRPr="00367C71" w:rsidRDefault="00786191" w:rsidP="00786191">
      <w:pPr>
        <w:pBdr>
          <w:top w:val="nil"/>
          <w:left w:val="nil"/>
          <w:bottom w:val="nil"/>
          <w:right w:val="nil"/>
          <w:between w:val="nil"/>
        </w:pBdr>
        <w:rPr>
          <w:color w:val="000000"/>
          <w:sz w:val="22"/>
          <w:szCs w:val="22"/>
        </w:rPr>
      </w:pPr>
      <w:r w:rsidRPr="00367C71">
        <w:rPr>
          <w:color w:val="000000"/>
          <w:sz w:val="22"/>
          <w:szCs w:val="22"/>
        </w:rPr>
        <w:t>High school students who are denied credit under this Regulation are entitled to utilize the due process procedures available for student suspensions. These provisions are contained in </w:t>
      </w:r>
      <w:hyperlink r:id="rId41" w:history="1">
        <w:r w:rsidRPr="00367C71">
          <w:rPr>
            <w:rStyle w:val="Hyperlink"/>
            <w:sz w:val="22"/>
            <w:szCs w:val="22"/>
          </w:rPr>
          <w:t>Regulation 2662 - Suspension</w:t>
        </w:r>
      </w:hyperlink>
      <w:r w:rsidRPr="00367C71">
        <w:rPr>
          <w:color w:val="000000"/>
          <w:sz w:val="22"/>
          <w:szCs w:val="22"/>
        </w:rPr>
        <w:t>.</w:t>
      </w:r>
    </w:p>
    <w:p w14:paraId="699E48DD" w14:textId="77777777" w:rsidR="00786191" w:rsidRPr="00367C71" w:rsidRDefault="00786191" w:rsidP="00A92144">
      <w:pPr>
        <w:pBdr>
          <w:top w:val="nil"/>
          <w:left w:val="nil"/>
          <w:bottom w:val="nil"/>
          <w:right w:val="nil"/>
          <w:between w:val="nil"/>
        </w:pBdr>
        <w:jc w:val="center"/>
        <w:rPr>
          <w:color w:val="000000"/>
          <w:sz w:val="22"/>
          <w:szCs w:val="22"/>
        </w:rPr>
      </w:pPr>
      <w:r w:rsidRPr="00367C71">
        <w:rPr>
          <w:b/>
          <w:bCs/>
          <w:color w:val="000000"/>
          <w:sz w:val="22"/>
          <w:szCs w:val="22"/>
        </w:rPr>
        <w:t>(Academic Option)</w:t>
      </w:r>
    </w:p>
    <w:p w14:paraId="785E3B2C" w14:textId="77777777" w:rsidR="00786191" w:rsidRPr="00367C71" w:rsidRDefault="00786191" w:rsidP="00786191">
      <w:pPr>
        <w:numPr>
          <w:ilvl w:val="0"/>
          <w:numId w:val="33"/>
        </w:numPr>
        <w:pBdr>
          <w:top w:val="nil"/>
          <w:left w:val="nil"/>
          <w:bottom w:val="nil"/>
          <w:right w:val="nil"/>
          <w:between w:val="nil"/>
        </w:pBdr>
        <w:rPr>
          <w:color w:val="000000"/>
          <w:sz w:val="22"/>
          <w:szCs w:val="22"/>
        </w:rPr>
      </w:pPr>
      <w:r w:rsidRPr="00367C71">
        <w:rPr>
          <w:color w:val="000000"/>
          <w:sz w:val="22"/>
          <w:szCs w:val="22"/>
        </w:rPr>
        <w:t>After a student has been absent for three (3) consecutive days, it is the building principal's responsibility to contact the parent/guardian by telephone or letter in order to inquire about the reason for the student's absence.</w:t>
      </w:r>
    </w:p>
    <w:p w14:paraId="5210EE9C" w14:textId="77777777" w:rsidR="00786191" w:rsidRPr="00367C71" w:rsidRDefault="00786191" w:rsidP="00786191">
      <w:pPr>
        <w:pBdr>
          <w:top w:val="nil"/>
          <w:left w:val="nil"/>
          <w:bottom w:val="nil"/>
          <w:right w:val="nil"/>
          <w:between w:val="nil"/>
        </w:pBdr>
        <w:rPr>
          <w:color w:val="000000"/>
          <w:sz w:val="22"/>
          <w:szCs w:val="22"/>
        </w:rPr>
      </w:pPr>
    </w:p>
    <w:p w14:paraId="6E9EB89A" w14:textId="77777777" w:rsidR="00786191" w:rsidRPr="00367C71" w:rsidRDefault="00786191" w:rsidP="00786191">
      <w:pPr>
        <w:numPr>
          <w:ilvl w:val="0"/>
          <w:numId w:val="33"/>
        </w:numPr>
        <w:pBdr>
          <w:top w:val="nil"/>
          <w:left w:val="nil"/>
          <w:bottom w:val="nil"/>
          <w:right w:val="nil"/>
          <w:between w:val="nil"/>
        </w:pBdr>
        <w:rPr>
          <w:color w:val="000000"/>
          <w:sz w:val="22"/>
          <w:szCs w:val="22"/>
        </w:rPr>
      </w:pPr>
      <w:r w:rsidRPr="00367C71">
        <w:rPr>
          <w:color w:val="000000"/>
          <w:sz w:val="22"/>
          <w:szCs w:val="22"/>
        </w:rPr>
        <w:t>If the principal is unable to contact the parent/guardian within three (3) days or the parent/guardian does not give a reasonable explanation for the absence within three (3) days, the building principal shall send a registered letter to the parent/guardian requesting a conference within a week.</w:t>
      </w:r>
    </w:p>
    <w:p w14:paraId="5A1CD54B" w14:textId="77777777" w:rsidR="00786191" w:rsidRPr="00367C71" w:rsidRDefault="00786191" w:rsidP="00786191">
      <w:pPr>
        <w:pBdr>
          <w:top w:val="nil"/>
          <w:left w:val="nil"/>
          <w:bottom w:val="nil"/>
          <w:right w:val="nil"/>
          <w:between w:val="nil"/>
        </w:pBdr>
        <w:rPr>
          <w:color w:val="000000"/>
          <w:sz w:val="22"/>
          <w:szCs w:val="22"/>
        </w:rPr>
      </w:pPr>
    </w:p>
    <w:p w14:paraId="1F2F8713" w14:textId="77777777" w:rsidR="00786191" w:rsidRPr="00367C71" w:rsidRDefault="00786191" w:rsidP="00786191">
      <w:pPr>
        <w:numPr>
          <w:ilvl w:val="0"/>
          <w:numId w:val="33"/>
        </w:numPr>
        <w:pBdr>
          <w:top w:val="nil"/>
          <w:left w:val="nil"/>
          <w:bottom w:val="nil"/>
          <w:right w:val="nil"/>
          <w:between w:val="nil"/>
        </w:pBdr>
        <w:rPr>
          <w:color w:val="000000"/>
          <w:sz w:val="22"/>
          <w:szCs w:val="22"/>
        </w:rPr>
      </w:pPr>
      <w:r w:rsidRPr="00367C71">
        <w:rPr>
          <w:color w:val="000000"/>
          <w:sz w:val="22"/>
          <w:szCs w:val="22"/>
        </w:rPr>
        <w:t>If the parent/guardian does not contact the principal within a week of receipt of the registered letter, the building principal will make a referral to the proper legal authorities.</w:t>
      </w:r>
    </w:p>
    <w:p w14:paraId="7D5D9BCC" w14:textId="77777777" w:rsidR="00786191" w:rsidRPr="00367C71" w:rsidRDefault="00786191" w:rsidP="00786191">
      <w:pPr>
        <w:pBdr>
          <w:top w:val="nil"/>
          <w:left w:val="nil"/>
          <w:bottom w:val="nil"/>
          <w:right w:val="nil"/>
          <w:between w:val="nil"/>
        </w:pBdr>
        <w:rPr>
          <w:color w:val="000000"/>
          <w:sz w:val="22"/>
          <w:szCs w:val="22"/>
        </w:rPr>
      </w:pPr>
    </w:p>
    <w:p w14:paraId="0B2ECE49" w14:textId="77777777" w:rsidR="00786191" w:rsidRPr="00367C71" w:rsidRDefault="00786191" w:rsidP="00786191">
      <w:pPr>
        <w:numPr>
          <w:ilvl w:val="0"/>
          <w:numId w:val="33"/>
        </w:numPr>
        <w:pBdr>
          <w:top w:val="nil"/>
          <w:left w:val="nil"/>
          <w:bottom w:val="nil"/>
          <w:right w:val="nil"/>
          <w:between w:val="nil"/>
        </w:pBdr>
        <w:rPr>
          <w:color w:val="000000"/>
          <w:sz w:val="22"/>
          <w:szCs w:val="22"/>
        </w:rPr>
      </w:pPr>
      <w:r w:rsidRPr="00367C71">
        <w:rPr>
          <w:color w:val="000000"/>
          <w:sz w:val="22"/>
          <w:szCs w:val="22"/>
        </w:rPr>
        <w:t>The building principal shall also notify the office of the Superintendent in writing of the excessive absence and continue to update the Superintendent on the situation.</w:t>
      </w:r>
    </w:p>
    <w:p w14:paraId="0D503496" w14:textId="77777777" w:rsidR="00786191" w:rsidRDefault="00786191" w:rsidP="00786191"/>
    <w:p w14:paraId="2ABF45A5" w14:textId="77777777" w:rsidR="00CA5A3F" w:rsidRPr="00CA5A3F" w:rsidRDefault="00CA5A3F" w:rsidP="00CA5A3F">
      <w:pPr>
        <w:pStyle w:val="Heading1"/>
        <w:rPr>
          <w:b/>
          <w:u w:val="single"/>
        </w:rPr>
      </w:pPr>
      <w:bookmarkStart w:id="13" w:name="_Toc167781822"/>
      <w:r w:rsidRPr="00CA5A3F">
        <w:rPr>
          <w:b/>
          <w:u w:val="single"/>
        </w:rPr>
        <w:t>Bus Regulations</w:t>
      </w:r>
      <w:bookmarkEnd w:id="13"/>
    </w:p>
    <w:p w14:paraId="06DF85B0" w14:textId="77777777" w:rsidR="00CA5A3F" w:rsidRPr="00942580" w:rsidRDefault="00CA5A3F" w:rsidP="00CA5A3F">
      <w:pPr>
        <w:pBdr>
          <w:top w:val="nil"/>
          <w:left w:val="nil"/>
          <w:bottom w:val="nil"/>
          <w:right w:val="nil"/>
          <w:between w:val="nil"/>
        </w:pBdr>
        <w:rPr>
          <w:color w:val="000000"/>
          <w:sz w:val="22"/>
          <w:szCs w:val="22"/>
        </w:rPr>
      </w:pPr>
      <w:r w:rsidRPr="00942580">
        <w:rPr>
          <w:color w:val="000000"/>
          <w:sz w:val="22"/>
          <w:szCs w:val="22"/>
        </w:rPr>
        <w:t xml:space="preserve">Riding the school bus is a free service provided by the school district and is a privilege and not a right. Students on the buses are under the authority of the school and their expectations are the same as if they were at school. The administration supports the authority of the school bus drivers. </w:t>
      </w:r>
    </w:p>
    <w:p w14:paraId="48187400" w14:textId="77777777" w:rsidR="00CA5A3F" w:rsidRPr="00942580" w:rsidRDefault="00CA5A3F" w:rsidP="00CA5A3F">
      <w:pPr>
        <w:pBdr>
          <w:top w:val="nil"/>
          <w:left w:val="nil"/>
          <w:bottom w:val="nil"/>
          <w:right w:val="nil"/>
          <w:between w:val="nil"/>
        </w:pBdr>
        <w:rPr>
          <w:color w:val="000000"/>
          <w:sz w:val="22"/>
          <w:szCs w:val="22"/>
        </w:rPr>
      </w:pPr>
    </w:p>
    <w:p w14:paraId="6D26ED47" w14:textId="2A2DF61E" w:rsidR="00CA5A3F" w:rsidRDefault="00CA5A3F" w:rsidP="00CA5A3F">
      <w:pPr>
        <w:pBdr>
          <w:top w:val="nil"/>
          <w:left w:val="nil"/>
          <w:bottom w:val="nil"/>
          <w:right w:val="nil"/>
          <w:between w:val="nil"/>
        </w:pBdr>
        <w:rPr>
          <w:color w:val="000000"/>
          <w:sz w:val="22"/>
          <w:szCs w:val="22"/>
        </w:rPr>
      </w:pPr>
      <w:r w:rsidRPr="00942580">
        <w:rPr>
          <w:color w:val="000000"/>
          <w:sz w:val="22"/>
          <w:szCs w:val="22"/>
        </w:rPr>
        <w:t xml:space="preserve">All bus </w:t>
      </w:r>
      <w:r w:rsidR="00B23205">
        <w:rPr>
          <w:color w:val="000000"/>
          <w:sz w:val="22"/>
          <w:szCs w:val="22"/>
        </w:rPr>
        <w:t>expectations</w:t>
      </w:r>
      <w:r w:rsidRPr="00942580">
        <w:rPr>
          <w:color w:val="000000"/>
          <w:sz w:val="22"/>
          <w:szCs w:val="22"/>
        </w:rPr>
        <w:t xml:space="preserve"> and regulations are for the safety of the student. These are posted inside each school bus.  If they should be violated, a pupil will be refused the privilege of riding the bus.</w:t>
      </w:r>
    </w:p>
    <w:p w14:paraId="0EBE047F" w14:textId="77777777" w:rsidR="00CA5A3F" w:rsidRDefault="00CA5A3F" w:rsidP="00CA5A3F">
      <w:pPr>
        <w:pStyle w:val="Heading1"/>
        <w:rPr>
          <w:b/>
          <w:u w:val="single"/>
        </w:rPr>
      </w:pPr>
    </w:p>
    <w:p w14:paraId="59A07C5F" w14:textId="272D4508" w:rsidR="00CA5A3F" w:rsidRPr="00CA5A3F" w:rsidRDefault="00CA5A3F" w:rsidP="00CA5A3F">
      <w:pPr>
        <w:pStyle w:val="Heading1"/>
        <w:rPr>
          <w:b/>
          <w:u w:val="single"/>
        </w:rPr>
      </w:pPr>
      <w:bookmarkStart w:id="14" w:name="_Toc167781823"/>
      <w:r w:rsidRPr="00CA5A3F">
        <w:rPr>
          <w:b/>
          <w:u w:val="single"/>
        </w:rPr>
        <w:t>Bus Riders</w:t>
      </w:r>
      <w:bookmarkEnd w:id="14"/>
    </w:p>
    <w:p w14:paraId="7CD01C47" w14:textId="77777777" w:rsidR="00CA5A3F" w:rsidRDefault="00CA5A3F" w:rsidP="00CA5A3F">
      <w:pPr>
        <w:pBdr>
          <w:top w:val="nil"/>
          <w:left w:val="nil"/>
          <w:bottom w:val="nil"/>
          <w:right w:val="nil"/>
          <w:between w:val="nil"/>
        </w:pBdr>
        <w:rPr>
          <w:color w:val="000000"/>
          <w:sz w:val="22"/>
          <w:szCs w:val="22"/>
        </w:rPr>
      </w:pPr>
      <w:r w:rsidRPr="00942580">
        <w:rPr>
          <w:color w:val="000000"/>
          <w:sz w:val="22"/>
          <w:szCs w:val="22"/>
        </w:rPr>
        <w:t xml:space="preserve">All elementary bus riders will exit through the high school main entrance.  The North Harrison school buses will park outside the high school main doors and stagger so no one can drive down the road while loading and </w:t>
      </w:r>
      <w:r w:rsidRPr="00942580">
        <w:rPr>
          <w:color w:val="000000"/>
          <w:sz w:val="22"/>
          <w:szCs w:val="22"/>
        </w:rPr>
        <w:lastRenderedPageBreak/>
        <w:t>unloading.  After school is dismissed, no student will be allowed to exit off the bus.  If items are forgotten students will have to wait until the following day to get the item(s).</w:t>
      </w:r>
    </w:p>
    <w:p w14:paraId="2A58D1DB" w14:textId="77777777" w:rsidR="00CA5A3F" w:rsidRDefault="00CA5A3F" w:rsidP="00CA5A3F">
      <w:pPr>
        <w:pBdr>
          <w:top w:val="nil"/>
          <w:left w:val="nil"/>
          <w:bottom w:val="nil"/>
          <w:right w:val="nil"/>
          <w:between w:val="nil"/>
        </w:pBdr>
        <w:rPr>
          <w:color w:val="000000"/>
          <w:sz w:val="22"/>
          <w:szCs w:val="22"/>
        </w:rPr>
      </w:pPr>
    </w:p>
    <w:p w14:paraId="748F8800" w14:textId="77777777" w:rsidR="00CA5A3F" w:rsidRPr="00CA5A3F" w:rsidRDefault="00CA5A3F" w:rsidP="00CA5A3F">
      <w:pPr>
        <w:pStyle w:val="Heading1"/>
        <w:rPr>
          <w:b/>
          <w:color w:val="000000"/>
          <w:u w:val="single"/>
        </w:rPr>
      </w:pPr>
      <w:bookmarkStart w:id="15" w:name="_Toc167781824"/>
      <w:r w:rsidRPr="00CA5A3F">
        <w:rPr>
          <w:b/>
          <w:color w:val="000000"/>
          <w:u w:val="single"/>
        </w:rPr>
        <w:t>Care of School Property by Students</w:t>
      </w:r>
      <w:bookmarkEnd w:id="15"/>
    </w:p>
    <w:p w14:paraId="41615984" w14:textId="77777777" w:rsidR="00CA5A3F" w:rsidRDefault="00CA5A3F" w:rsidP="00CA5A3F">
      <w:pPr>
        <w:pBdr>
          <w:top w:val="nil"/>
          <w:left w:val="nil"/>
          <w:bottom w:val="nil"/>
          <w:right w:val="nil"/>
          <w:between w:val="nil"/>
        </w:pBdr>
        <w:rPr>
          <w:color w:val="000000"/>
          <w:sz w:val="22"/>
          <w:szCs w:val="22"/>
        </w:rPr>
      </w:pPr>
      <w:r w:rsidRPr="00942580">
        <w:rPr>
          <w:color w:val="000000"/>
          <w:sz w:val="22"/>
          <w:szCs w:val="22"/>
        </w:rPr>
        <w:t>Pupils are expected to respect all school property such</w:t>
      </w:r>
      <w:r>
        <w:rPr>
          <w:color w:val="000000"/>
          <w:sz w:val="22"/>
          <w:szCs w:val="22"/>
        </w:rPr>
        <w:t xml:space="preserve"> as walls, furniture, books,</w:t>
      </w:r>
      <w:r w:rsidRPr="00942580">
        <w:rPr>
          <w:color w:val="000000"/>
          <w:sz w:val="22"/>
          <w:szCs w:val="22"/>
        </w:rPr>
        <w:t xml:space="preserve"> fixtures</w:t>
      </w:r>
      <w:r>
        <w:rPr>
          <w:color w:val="000000"/>
          <w:sz w:val="22"/>
          <w:szCs w:val="22"/>
        </w:rPr>
        <w:t>, and lockers</w:t>
      </w:r>
      <w:r w:rsidRPr="00942580">
        <w:rPr>
          <w:color w:val="000000"/>
          <w:sz w:val="22"/>
          <w:szCs w:val="22"/>
        </w:rPr>
        <w:t>.  Students shall pay for books, school supplies, school equipment, or other school property lost or damaged beyond ordinary wear and tear.  The principal or designated person, in accordance with the price of the book or other article lost or damaged, shall assess payment.</w:t>
      </w:r>
    </w:p>
    <w:p w14:paraId="4EB3FDFC" w14:textId="77777777" w:rsidR="00CA5A3F" w:rsidRPr="004647BF" w:rsidRDefault="00CA5A3F" w:rsidP="00CA5A3F">
      <w:pPr>
        <w:pBdr>
          <w:top w:val="nil"/>
          <w:left w:val="nil"/>
          <w:bottom w:val="nil"/>
          <w:right w:val="nil"/>
          <w:between w:val="nil"/>
        </w:pBdr>
        <w:rPr>
          <w:color w:val="000000"/>
          <w:sz w:val="22"/>
          <w:szCs w:val="22"/>
        </w:rPr>
      </w:pPr>
    </w:p>
    <w:p w14:paraId="6A238F00" w14:textId="77777777" w:rsidR="00CA5A3F" w:rsidRPr="004647BF" w:rsidRDefault="00CA5A3F" w:rsidP="00CA5A3F">
      <w:pPr>
        <w:pBdr>
          <w:top w:val="nil"/>
          <w:left w:val="nil"/>
          <w:bottom w:val="nil"/>
          <w:right w:val="nil"/>
          <w:between w:val="nil"/>
        </w:pBdr>
        <w:rPr>
          <w:color w:val="000000"/>
          <w:sz w:val="22"/>
          <w:szCs w:val="22"/>
        </w:rPr>
      </w:pPr>
      <w:r w:rsidRPr="004647BF">
        <w:rPr>
          <w:color w:val="000000"/>
          <w:sz w:val="22"/>
          <w:szCs w:val="22"/>
        </w:rPr>
        <w:t xml:space="preserve">The lockers are the property of the North Harrison R-III School District.  Each student is assigned a locker and is responsible for maintaining the locker for the year.  Students will be charged for damage done to lockers.  Students may not put a padlock on their locker.  Students may store valuables in lockers (both hall and locker room) at </w:t>
      </w:r>
      <w:r>
        <w:rPr>
          <w:color w:val="000000"/>
          <w:sz w:val="22"/>
          <w:szCs w:val="22"/>
        </w:rPr>
        <w:t xml:space="preserve">their own risk. </w:t>
      </w:r>
      <w:r w:rsidRPr="004647BF">
        <w:rPr>
          <w:color w:val="000000"/>
          <w:sz w:val="22"/>
          <w:szCs w:val="22"/>
        </w:rPr>
        <w:t>Random searches may be conducted at various times during the school year on any locker in the school.</w:t>
      </w:r>
    </w:p>
    <w:p w14:paraId="7131E6C3" w14:textId="77777777" w:rsidR="00CA5A3F" w:rsidRPr="00942580" w:rsidRDefault="00CA5A3F" w:rsidP="00CA5A3F">
      <w:pPr>
        <w:pBdr>
          <w:top w:val="nil"/>
          <w:left w:val="nil"/>
          <w:bottom w:val="nil"/>
          <w:right w:val="nil"/>
          <w:between w:val="nil"/>
        </w:pBdr>
        <w:rPr>
          <w:color w:val="000000"/>
          <w:sz w:val="22"/>
          <w:szCs w:val="22"/>
        </w:rPr>
      </w:pPr>
    </w:p>
    <w:p w14:paraId="226EB908" w14:textId="77777777" w:rsidR="00CA5A3F" w:rsidRPr="00942580" w:rsidRDefault="00CA5A3F" w:rsidP="00CA5A3F">
      <w:pPr>
        <w:pBdr>
          <w:top w:val="nil"/>
          <w:left w:val="nil"/>
          <w:bottom w:val="nil"/>
          <w:right w:val="nil"/>
          <w:between w:val="nil"/>
        </w:pBdr>
        <w:rPr>
          <w:color w:val="000000"/>
          <w:sz w:val="22"/>
          <w:szCs w:val="22"/>
        </w:rPr>
      </w:pPr>
      <w:r w:rsidRPr="00942580">
        <w:rPr>
          <w:color w:val="000000"/>
          <w:sz w:val="22"/>
          <w:szCs w:val="22"/>
        </w:rPr>
        <w:t>Any student who carelessly or intentionally defaces or damages school property shall be required to clean, repair, and/or pay for all damages and may be subject to additional disciplinary action.</w:t>
      </w:r>
    </w:p>
    <w:p w14:paraId="0CBD3ADB" w14:textId="77777777" w:rsidR="00CA5A3F" w:rsidRPr="00942580" w:rsidRDefault="00CA5A3F" w:rsidP="00CA5A3F">
      <w:pPr>
        <w:pBdr>
          <w:top w:val="nil"/>
          <w:left w:val="nil"/>
          <w:bottom w:val="nil"/>
          <w:right w:val="nil"/>
          <w:between w:val="nil"/>
        </w:pBdr>
        <w:rPr>
          <w:color w:val="000000"/>
          <w:sz w:val="22"/>
          <w:szCs w:val="22"/>
        </w:rPr>
      </w:pPr>
    </w:p>
    <w:p w14:paraId="528799F5" w14:textId="77777777" w:rsidR="00CA5A3F" w:rsidRPr="00942580" w:rsidRDefault="00CA5A3F" w:rsidP="00CA5A3F">
      <w:pPr>
        <w:pBdr>
          <w:top w:val="nil"/>
          <w:left w:val="nil"/>
          <w:bottom w:val="nil"/>
          <w:right w:val="nil"/>
          <w:between w:val="nil"/>
        </w:pBdr>
        <w:rPr>
          <w:color w:val="000000"/>
          <w:sz w:val="22"/>
          <w:szCs w:val="22"/>
        </w:rPr>
      </w:pPr>
      <w:r w:rsidRPr="00942580">
        <w:rPr>
          <w:color w:val="000000"/>
          <w:sz w:val="22"/>
          <w:szCs w:val="22"/>
        </w:rPr>
        <w:t>Failure to pay shall result, after due notification to parent or guardian, in the students being suspended from school with re-admission only upon application of the Board of Education.</w:t>
      </w:r>
    </w:p>
    <w:p w14:paraId="372A20E6" w14:textId="77777777" w:rsidR="00CA5A3F" w:rsidRPr="00942580" w:rsidRDefault="00CA5A3F" w:rsidP="00CA5A3F">
      <w:pPr>
        <w:pBdr>
          <w:top w:val="nil"/>
          <w:left w:val="nil"/>
          <w:bottom w:val="nil"/>
          <w:right w:val="nil"/>
          <w:between w:val="nil"/>
        </w:pBdr>
        <w:rPr>
          <w:color w:val="000000"/>
          <w:sz w:val="22"/>
          <w:szCs w:val="22"/>
        </w:rPr>
      </w:pPr>
    </w:p>
    <w:p w14:paraId="663CE9AD" w14:textId="77777777" w:rsidR="00CA5A3F" w:rsidRPr="00942580" w:rsidRDefault="00CA5A3F" w:rsidP="00CA5A3F">
      <w:pPr>
        <w:pBdr>
          <w:top w:val="nil"/>
          <w:left w:val="nil"/>
          <w:bottom w:val="nil"/>
          <w:right w:val="nil"/>
          <w:between w:val="nil"/>
        </w:pBdr>
        <w:rPr>
          <w:color w:val="000000"/>
          <w:sz w:val="22"/>
          <w:szCs w:val="22"/>
        </w:rPr>
      </w:pPr>
      <w:r w:rsidRPr="00942580">
        <w:rPr>
          <w:color w:val="000000"/>
          <w:sz w:val="22"/>
          <w:szCs w:val="22"/>
        </w:rPr>
        <w:t>According to state law, parents or guardians of juveniles under the age of 18 are responsible for vandalism, loss, or damage caused by their children, up to an amount of $2,000.00. In default of payment, the case shall be reported to the proper legal authorities or filed in small claims court.</w:t>
      </w:r>
    </w:p>
    <w:p w14:paraId="264F985F" w14:textId="77777777" w:rsidR="00F63745" w:rsidRDefault="00F63745" w:rsidP="00F63745">
      <w:pPr>
        <w:pStyle w:val="Heading1"/>
        <w:rPr>
          <w:b/>
        </w:rPr>
      </w:pPr>
    </w:p>
    <w:p w14:paraId="0F9A489A" w14:textId="29AB28F9" w:rsidR="00F63745" w:rsidRPr="00F63745" w:rsidRDefault="00F63745" w:rsidP="00F63745">
      <w:pPr>
        <w:pStyle w:val="Heading1"/>
        <w:rPr>
          <w:b/>
          <w:u w:val="single"/>
        </w:rPr>
      </w:pPr>
      <w:bookmarkStart w:id="16" w:name="_Toc167781825"/>
      <w:r w:rsidRPr="00F63745">
        <w:rPr>
          <w:b/>
          <w:u w:val="single"/>
        </w:rPr>
        <w:t>Car Riders and Walkers</w:t>
      </w:r>
      <w:bookmarkEnd w:id="16"/>
    </w:p>
    <w:p w14:paraId="2CE0084C" w14:textId="38928861" w:rsidR="00F63745" w:rsidRPr="00942580" w:rsidRDefault="00F63745" w:rsidP="00F63745">
      <w:pPr>
        <w:pBdr>
          <w:top w:val="nil"/>
          <w:left w:val="nil"/>
          <w:bottom w:val="nil"/>
          <w:right w:val="nil"/>
          <w:between w:val="nil"/>
        </w:pBdr>
        <w:rPr>
          <w:color w:val="000000"/>
          <w:sz w:val="22"/>
          <w:szCs w:val="22"/>
        </w:rPr>
      </w:pPr>
      <w:r w:rsidRPr="00942580">
        <w:rPr>
          <w:color w:val="000000"/>
          <w:sz w:val="22"/>
          <w:szCs w:val="22"/>
        </w:rPr>
        <w:t xml:space="preserve">If it is necessary to pick up your child and leave early park in the visitors parking space and leave before the bell rings (after checking them out in the office).  All students who are picked up will exit out </w:t>
      </w:r>
      <w:r>
        <w:rPr>
          <w:color w:val="000000"/>
          <w:sz w:val="22"/>
          <w:szCs w:val="22"/>
        </w:rPr>
        <w:t xml:space="preserve">of the main elementary entrance. </w:t>
      </w:r>
      <w:r w:rsidRPr="00942580">
        <w:rPr>
          <w:color w:val="000000"/>
          <w:sz w:val="22"/>
          <w:szCs w:val="22"/>
        </w:rPr>
        <w:t>High School siblings must pick up brothers and sisters from elementary staff.  Walkers (not being picked up by a parent) will exit out the front high school doors after the buses have departed.</w:t>
      </w:r>
    </w:p>
    <w:p w14:paraId="7FB47A0A" w14:textId="77777777" w:rsidR="00CA5A3F" w:rsidRDefault="00CA5A3F" w:rsidP="00CA5A3F">
      <w:pPr>
        <w:pBdr>
          <w:top w:val="nil"/>
          <w:left w:val="nil"/>
          <w:bottom w:val="nil"/>
          <w:right w:val="nil"/>
          <w:between w:val="nil"/>
        </w:pBdr>
        <w:rPr>
          <w:color w:val="000000"/>
          <w:sz w:val="22"/>
          <w:szCs w:val="22"/>
        </w:rPr>
      </w:pPr>
    </w:p>
    <w:p w14:paraId="705134E5" w14:textId="77777777" w:rsidR="00BF3F02" w:rsidRPr="00BF3F02" w:rsidRDefault="00BF3F02" w:rsidP="00BF3F02">
      <w:pPr>
        <w:pStyle w:val="Heading1"/>
        <w:rPr>
          <w:b/>
          <w:u w:val="single"/>
        </w:rPr>
      </w:pPr>
      <w:bookmarkStart w:id="17" w:name="_Toc167781826"/>
      <w:r w:rsidRPr="00BF3F02">
        <w:rPr>
          <w:b/>
          <w:u w:val="single"/>
        </w:rPr>
        <w:t>Classroom Conduct</w:t>
      </w:r>
      <w:bookmarkEnd w:id="17"/>
    </w:p>
    <w:p w14:paraId="76671CBD" w14:textId="77777777" w:rsidR="00BF3F02" w:rsidRPr="00942580" w:rsidRDefault="00BF3F02" w:rsidP="00BF3F02">
      <w:pPr>
        <w:pBdr>
          <w:top w:val="nil"/>
          <w:left w:val="nil"/>
          <w:bottom w:val="nil"/>
          <w:right w:val="nil"/>
          <w:between w:val="nil"/>
        </w:pBdr>
        <w:rPr>
          <w:sz w:val="22"/>
          <w:szCs w:val="22"/>
        </w:rPr>
      </w:pPr>
      <w:r w:rsidRPr="005D34E3">
        <w:rPr>
          <w:color w:val="000000"/>
          <w:sz w:val="22"/>
          <w:szCs w:val="22"/>
        </w:rPr>
        <w:t>The purpose of coming to school is to learn.  The classroom is the heart of the learning process in school.  Classroom expectations will be taught and posted in each individual classroom.</w:t>
      </w:r>
      <w:r w:rsidRPr="00942580">
        <w:rPr>
          <w:color w:val="000000"/>
          <w:sz w:val="22"/>
          <w:szCs w:val="22"/>
        </w:rPr>
        <w:t xml:space="preserve"> </w:t>
      </w:r>
    </w:p>
    <w:p w14:paraId="6CC6800F" w14:textId="77777777" w:rsidR="00BF3F02" w:rsidRPr="00942580" w:rsidRDefault="00BF3F02" w:rsidP="00BF3F02">
      <w:pPr>
        <w:rPr>
          <w:sz w:val="22"/>
          <w:szCs w:val="22"/>
        </w:rPr>
      </w:pPr>
    </w:p>
    <w:p w14:paraId="162BB3F7" w14:textId="77777777" w:rsidR="00BF3F02" w:rsidRPr="00942580" w:rsidRDefault="00BF3F02" w:rsidP="00BF3F02">
      <w:pPr>
        <w:rPr>
          <w:sz w:val="22"/>
          <w:szCs w:val="22"/>
        </w:rPr>
      </w:pPr>
      <w:r w:rsidRPr="00942580">
        <w:rPr>
          <w:sz w:val="22"/>
          <w:szCs w:val="22"/>
        </w:rPr>
        <w:t xml:space="preserve">Students who fail to comply in these areas may be removed from class so that others may learn.  There may also be an after-school </w:t>
      </w:r>
      <w:r>
        <w:rPr>
          <w:sz w:val="22"/>
          <w:szCs w:val="22"/>
        </w:rPr>
        <w:t xml:space="preserve">or recess detention, </w:t>
      </w:r>
      <w:r w:rsidRPr="00942580">
        <w:rPr>
          <w:sz w:val="22"/>
          <w:szCs w:val="22"/>
        </w:rPr>
        <w:t>or suspension given for disruptive or inappropriate behavior.</w:t>
      </w:r>
    </w:p>
    <w:p w14:paraId="4A2B0AFC" w14:textId="77777777" w:rsidR="00BF3F02" w:rsidRPr="00942580" w:rsidRDefault="00BF3F02" w:rsidP="00CA5A3F">
      <w:pPr>
        <w:pBdr>
          <w:top w:val="nil"/>
          <w:left w:val="nil"/>
          <w:bottom w:val="nil"/>
          <w:right w:val="nil"/>
          <w:between w:val="nil"/>
        </w:pBdr>
        <w:rPr>
          <w:color w:val="000000"/>
          <w:sz w:val="22"/>
          <w:szCs w:val="22"/>
        </w:rPr>
      </w:pPr>
    </w:p>
    <w:p w14:paraId="5D2DBC1C" w14:textId="77777777" w:rsidR="00A47763" w:rsidRPr="0055539E" w:rsidRDefault="00A47763" w:rsidP="00A47763">
      <w:pPr>
        <w:rPr>
          <w:b/>
          <w:bCs/>
          <w:color w:val="000000"/>
          <w:sz w:val="24"/>
          <w:szCs w:val="24"/>
          <w:u w:val="single"/>
        </w:rPr>
      </w:pPr>
      <w:r w:rsidRPr="0055539E">
        <w:rPr>
          <w:b/>
          <w:bCs/>
          <w:color w:val="000000"/>
          <w:sz w:val="24"/>
          <w:szCs w:val="24"/>
          <w:u w:val="single"/>
        </w:rPr>
        <w:t>Cell Phones and Other Electronic Devices</w:t>
      </w:r>
    </w:p>
    <w:p w14:paraId="3E965983" w14:textId="69532C91" w:rsidR="00A47763" w:rsidRPr="0055539E" w:rsidRDefault="00A47763" w:rsidP="00F751E7">
      <w:pPr>
        <w:pBdr>
          <w:top w:val="nil"/>
          <w:left w:val="nil"/>
          <w:bottom w:val="nil"/>
          <w:right w:val="nil"/>
          <w:between w:val="nil"/>
        </w:pBdr>
        <w:rPr>
          <w:color w:val="000000"/>
          <w:sz w:val="22"/>
          <w:szCs w:val="22"/>
        </w:rPr>
      </w:pPr>
      <w:r w:rsidRPr="0055539E">
        <w:rPr>
          <w:color w:val="000000"/>
          <w:sz w:val="22"/>
          <w:szCs w:val="22"/>
        </w:rPr>
        <w:t xml:space="preserve">Cell phones, earbuds, and other electronic devices will not be allowed to be used in the school building during the normal school day, 8:00 am-3:20 pm. </w:t>
      </w:r>
      <w:r w:rsidR="00F751E7" w:rsidRPr="0055539E">
        <w:rPr>
          <w:color w:val="000000"/>
          <w:sz w:val="22"/>
          <w:szCs w:val="22"/>
        </w:rPr>
        <w:t xml:space="preserve">Students will check in their phone at the beginning of the school day.  Phones will be placed securely in the school office.  Phones will be returned to students at the end of the school day. </w:t>
      </w:r>
      <w:r w:rsidRPr="0055539E">
        <w:rPr>
          <w:color w:val="000000"/>
          <w:sz w:val="22"/>
          <w:szCs w:val="22"/>
        </w:rPr>
        <w:t>Students are not to have any of the items listed above on their person during the school day within the classroom.  If a teacher sees such an item they will be confiscated. The North Harrison R-III School District is not responsible for lost or stolen items kept in lockers. Violations of the cell phone policy will result in the following:</w:t>
      </w:r>
    </w:p>
    <w:p w14:paraId="28F4BA2D" w14:textId="77777777" w:rsidR="00A47763" w:rsidRPr="0055539E" w:rsidRDefault="00A47763" w:rsidP="00A47763">
      <w:pPr>
        <w:numPr>
          <w:ilvl w:val="0"/>
          <w:numId w:val="38"/>
        </w:numPr>
        <w:rPr>
          <w:color w:val="000000"/>
          <w:sz w:val="22"/>
          <w:szCs w:val="22"/>
        </w:rPr>
      </w:pPr>
      <w:r w:rsidRPr="0055539E">
        <w:rPr>
          <w:color w:val="000000"/>
          <w:sz w:val="22"/>
          <w:szCs w:val="22"/>
          <w:u w:val="single"/>
        </w:rPr>
        <w:t>1</w:t>
      </w:r>
      <w:r w:rsidRPr="0055539E">
        <w:rPr>
          <w:color w:val="000000"/>
          <w:sz w:val="22"/>
          <w:szCs w:val="22"/>
          <w:u w:val="single"/>
          <w:vertAlign w:val="superscript"/>
        </w:rPr>
        <w:t>st</w:t>
      </w:r>
      <w:r w:rsidRPr="0055539E">
        <w:rPr>
          <w:color w:val="000000"/>
          <w:sz w:val="22"/>
          <w:szCs w:val="22"/>
          <w:u w:val="single"/>
        </w:rPr>
        <w:t> Offense:</w:t>
      </w:r>
      <w:r w:rsidRPr="0055539E">
        <w:rPr>
          <w:color w:val="000000"/>
          <w:sz w:val="22"/>
          <w:szCs w:val="22"/>
        </w:rPr>
        <w:t> Confiscated items will be returned to the student at the end of the school day (after 3:20 pm)</w:t>
      </w:r>
    </w:p>
    <w:p w14:paraId="4F97240B" w14:textId="77777777" w:rsidR="00A47763" w:rsidRPr="0055539E" w:rsidRDefault="00A47763" w:rsidP="00A47763">
      <w:pPr>
        <w:numPr>
          <w:ilvl w:val="0"/>
          <w:numId w:val="38"/>
        </w:numPr>
        <w:rPr>
          <w:color w:val="000000"/>
          <w:sz w:val="22"/>
          <w:szCs w:val="22"/>
        </w:rPr>
      </w:pPr>
      <w:r w:rsidRPr="0055539E">
        <w:rPr>
          <w:color w:val="000000"/>
          <w:sz w:val="22"/>
          <w:szCs w:val="22"/>
          <w:u w:val="single"/>
        </w:rPr>
        <w:t>2</w:t>
      </w:r>
      <w:r w:rsidRPr="0055539E">
        <w:rPr>
          <w:color w:val="000000"/>
          <w:sz w:val="22"/>
          <w:szCs w:val="22"/>
          <w:u w:val="single"/>
          <w:vertAlign w:val="superscript"/>
        </w:rPr>
        <w:t>nd</w:t>
      </w:r>
      <w:r w:rsidRPr="0055539E">
        <w:rPr>
          <w:color w:val="000000"/>
          <w:sz w:val="22"/>
          <w:szCs w:val="22"/>
          <w:u w:val="single"/>
        </w:rPr>
        <w:t> Offense:</w:t>
      </w:r>
      <w:r w:rsidRPr="0055539E">
        <w:rPr>
          <w:color w:val="000000"/>
          <w:sz w:val="22"/>
          <w:szCs w:val="22"/>
        </w:rPr>
        <w:t> Confiscated items will be returned to the student at the end of the school day (after 3:20 pm) and the student will be assigned an After School Detention.</w:t>
      </w:r>
    </w:p>
    <w:p w14:paraId="744E8FB6" w14:textId="77777777" w:rsidR="00A47763" w:rsidRPr="0055539E" w:rsidRDefault="00A47763" w:rsidP="00A47763">
      <w:pPr>
        <w:numPr>
          <w:ilvl w:val="0"/>
          <w:numId w:val="38"/>
        </w:numPr>
        <w:rPr>
          <w:color w:val="000000"/>
          <w:sz w:val="22"/>
          <w:szCs w:val="22"/>
        </w:rPr>
      </w:pPr>
      <w:r w:rsidRPr="0055539E">
        <w:rPr>
          <w:color w:val="000000"/>
          <w:sz w:val="22"/>
          <w:szCs w:val="22"/>
          <w:u w:val="single"/>
        </w:rPr>
        <w:t>3</w:t>
      </w:r>
      <w:r w:rsidRPr="0055539E">
        <w:rPr>
          <w:color w:val="000000"/>
          <w:sz w:val="22"/>
          <w:szCs w:val="22"/>
          <w:u w:val="single"/>
          <w:vertAlign w:val="superscript"/>
        </w:rPr>
        <w:t>rd</w:t>
      </w:r>
      <w:r w:rsidRPr="0055539E">
        <w:rPr>
          <w:color w:val="000000"/>
          <w:sz w:val="22"/>
          <w:szCs w:val="22"/>
          <w:u w:val="single"/>
        </w:rPr>
        <w:t> and all subsequent Offenses:</w:t>
      </w:r>
      <w:r w:rsidRPr="0055539E">
        <w:rPr>
          <w:color w:val="000000"/>
          <w:sz w:val="22"/>
          <w:szCs w:val="22"/>
        </w:rPr>
        <w:t> Confiscated items will only be returned to the parent/guardian and the student will be assigned 1 day of In-School Suspension (ISS). Administration reserves the right to revoke cell phone privileges altogether for any student who habitually breaks cell phone procedures.</w:t>
      </w:r>
    </w:p>
    <w:p w14:paraId="04EC3188" w14:textId="77777777" w:rsidR="00A47763" w:rsidRPr="0055539E" w:rsidRDefault="00A47763" w:rsidP="00A47763">
      <w:pPr>
        <w:rPr>
          <w:color w:val="000000"/>
          <w:sz w:val="22"/>
          <w:szCs w:val="22"/>
        </w:rPr>
      </w:pPr>
      <w:r w:rsidRPr="0055539E">
        <w:rPr>
          <w:color w:val="000000"/>
          <w:sz w:val="22"/>
          <w:szCs w:val="22"/>
        </w:rPr>
        <w:t> </w:t>
      </w:r>
    </w:p>
    <w:p w14:paraId="7434DDFC" w14:textId="77777777" w:rsidR="00A47763" w:rsidRPr="00A47763" w:rsidRDefault="00A47763" w:rsidP="00A47763">
      <w:pPr>
        <w:rPr>
          <w:color w:val="000000"/>
          <w:sz w:val="22"/>
          <w:szCs w:val="22"/>
        </w:rPr>
      </w:pPr>
      <w:r w:rsidRPr="0055539E">
        <w:rPr>
          <w:color w:val="000000"/>
          <w:sz w:val="22"/>
          <w:szCs w:val="22"/>
        </w:rPr>
        <w:t>*Cell phone offenses will reset each semester.</w:t>
      </w:r>
    </w:p>
    <w:p w14:paraId="20B84E4C" w14:textId="77777777" w:rsidR="00CA5A3F" w:rsidRDefault="00CA5A3F" w:rsidP="00786191"/>
    <w:p w14:paraId="55083CBC" w14:textId="77777777" w:rsidR="00D21D64" w:rsidRPr="00D21D64" w:rsidRDefault="00D21D64" w:rsidP="00D21D64">
      <w:pPr>
        <w:pStyle w:val="Heading1"/>
        <w:rPr>
          <w:b/>
          <w:u w:val="single"/>
        </w:rPr>
      </w:pPr>
      <w:bookmarkStart w:id="18" w:name="_Toc167781827"/>
      <w:r w:rsidRPr="00D21D64">
        <w:rPr>
          <w:b/>
          <w:u w:val="single"/>
        </w:rPr>
        <w:t>Custodial/Non-Custodial Parents</w:t>
      </w:r>
      <w:bookmarkEnd w:id="18"/>
    </w:p>
    <w:p w14:paraId="380EE2C5" w14:textId="77777777" w:rsidR="00D21D64" w:rsidRPr="00942580" w:rsidRDefault="00D21D64" w:rsidP="00D21D64">
      <w:pPr>
        <w:pBdr>
          <w:top w:val="nil"/>
          <w:left w:val="nil"/>
          <w:bottom w:val="nil"/>
          <w:right w:val="nil"/>
          <w:between w:val="nil"/>
        </w:pBdr>
        <w:rPr>
          <w:color w:val="000000"/>
          <w:sz w:val="22"/>
          <w:szCs w:val="22"/>
        </w:rPr>
      </w:pPr>
      <w:r w:rsidRPr="00942580">
        <w:rPr>
          <w:color w:val="000000"/>
          <w:sz w:val="22"/>
          <w:szCs w:val="22"/>
        </w:rPr>
        <w:t xml:space="preserve">The school recognizes that issues related to the legal and physical custody of students are complicated and can impact the student’s educational experience.  Parents and legal guardians of students are strongly encouraged to stay involved with their student’s academic progress.  Unless a court order decrees otherwise, either parent or guardian may view education records and attend school meetings regarding the student.  Notices and information will be sent to both parents if contact information is provided to the school.  It is the responsibility of the parent with primary physical custody to provide current copies of court orders to the school.  </w:t>
      </w:r>
    </w:p>
    <w:p w14:paraId="2374DB27" w14:textId="77777777" w:rsidR="00D21D64" w:rsidRDefault="00D21D64" w:rsidP="00786191"/>
    <w:p w14:paraId="0544941F" w14:textId="77777777" w:rsidR="00A40C1D" w:rsidRPr="00A40C1D" w:rsidRDefault="00A40C1D" w:rsidP="00A40C1D">
      <w:pPr>
        <w:pStyle w:val="Heading1"/>
        <w:rPr>
          <w:b/>
          <w:u w:val="single"/>
        </w:rPr>
      </w:pPr>
      <w:bookmarkStart w:id="19" w:name="_Toc167781828"/>
      <w:r w:rsidRPr="00A40C1D">
        <w:rPr>
          <w:b/>
          <w:u w:val="single"/>
        </w:rPr>
        <w:t>Early Dismissal</w:t>
      </w:r>
      <w:bookmarkEnd w:id="19"/>
    </w:p>
    <w:p w14:paraId="32F32521" w14:textId="34E441D9" w:rsidR="00A40C1D" w:rsidRPr="00942580" w:rsidRDefault="00A40C1D" w:rsidP="00A40C1D">
      <w:pPr>
        <w:shd w:val="clear" w:color="auto" w:fill="FFFFFF"/>
        <w:ind w:right="80"/>
        <w:rPr>
          <w:color w:val="222222"/>
          <w:sz w:val="22"/>
          <w:szCs w:val="22"/>
        </w:rPr>
      </w:pPr>
      <w:r w:rsidRPr="00942580">
        <w:rPr>
          <w:color w:val="222222"/>
          <w:sz w:val="22"/>
          <w:szCs w:val="22"/>
        </w:rPr>
        <w:t xml:space="preserve">We are reluctant to dismiss early, but when it becomes necessary the media will be notified by 11:00 am., </w:t>
      </w:r>
      <w:r w:rsidRPr="00942580">
        <w:rPr>
          <w:sz w:val="22"/>
          <w:szCs w:val="22"/>
        </w:rPr>
        <w:t xml:space="preserve">if </w:t>
      </w:r>
      <w:r w:rsidRPr="00942580">
        <w:rPr>
          <w:color w:val="222222"/>
          <w:sz w:val="22"/>
          <w:szCs w:val="22"/>
        </w:rPr>
        <w:t xml:space="preserve">possible. </w:t>
      </w:r>
      <w:r w:rsidRPr="00942580">
        <w:rPr>
          <w:color w:val="222222"/>
          <w:sz w:val="22"/>
          <w:szCs w:val="22"/>
          <w:u w:val="single"/>
        </w:rPr>
        <w:t>No phone calls will be made to parents by the school.</w:t>
      </w:r>
      <w:r w:rsidRPr="00942580">
        <w:rPr>
          <w:color w:val="222222"/>
          <w:sz w:val="22"/>
          <w:szCs w:val="22"/>
        </w:rPr>
        <w:t xml:space="preserve"> </w:t>
      </w:r>
      <w:r w:rsidRPr="00942580">
        <w:rPr>
          <w:sz w:val="22"/>
          <w:szCs w:val="22"/>
        </w:rPr>
        <w:t>Information will also be posted on the district website. In addition</w:t>
      </w:r>
      <w:r w:rsidRPr="00942580">
        <w:rPr>
          <w:color w:val="222222"/>
          <w:sz w:val="22"/>
          <w:szCs w:val="22"/>
        </w:rPr>
        <w:t>, please consider signing up for Community Connection, a cell phone alert service sponsored by Farmers Bank. For more information, visit the link on the district website or contact Farmers Bank. Instructions of where your child is to go should be on file with the school. Please be sure to notify us if arrangements change</w:t>
      </w:r>
      <w:r>
        <w:rPr>
          <w:color w:val="222222"/>
          <w:sz w:val="22"/>
          <w:szCs w:val="22"/>
        </w:rPr>
        <w:t>.</w:t>
      </w:r>
    </w:p>
    <w:p w14:paraId="5BC08F41" w14:textId="77777777" w:rsidR="00A40C1D" w:rsidRDefault="00A40C1D" w:rsidP="00786191"/>
    <w:p w14:paraId="27B93716" w14:textId="77777777" w:rsidR="00351675" w:rsidRPr="00351675" w:rsidRDefault="00351675" w:rsidP="00351675">
      <w:pPr>
        <w:pStyle w:val="Heading1"/>
        <w:rPr>
          <w:b/>
          <w:u w:val="single"/>
        </w:rPr>
      </w:pPr>
      <w:bookmarkStart w:id="20" w:name="_Toc167781829"/>
      <w:r w:rsidRPr="00351675">
        <w:rPr>
          <w:b/>
          <w:u w:val="single"/>
        </w:rPr>
        <w:t>Enrollment Requirements</w:t>
      </w:r>
      <w:bookmarkEnd w:id="20"/>
    </w:p>
    <w:p w14:paraId="07831EE3" w14:textId="0273A168" w:rsidR="00351675" w:rsidRPr="00942580" w:rsidRDefault="00C22C8E" w:rsidP="00351675">
      <w:pPr>
        <w:pBdr>
          <w:top w:val="nil"/>
          <w:left w:val="nil"/>
          <w:bottom w:val="nil"/>
          <w:right w:val="nil"/>
          <w:between w:val="nil"/>
        </w:pBdr>
        <w:rPr>
          <w:color w:val="000000"/>
          <w:sz w:val="22"/>
          <w:szCs w:val="22"/>
        </w:rPr>
      </w:pPr>
      <w:r w:rsidRPr="00942580">
        <w:rPr>
          <w:color w:val="000000"/>
          <w:sz w:val="22"/>
          <w:szCs w:val="22"/>
        </w:rPr>
        <w:t>To</w:t>
      </w:r>
      <w:r w:rsidR="00351675" w:rsidRPr="00942580">
        <w:rPr>
          <w:color w:val="000000"/>
          <w:sz w:val="22"/>
          <w:szCs w:val="22"/>
        </w:rPr>
        <w:t xml:space="preserve"> enroll in the North Harrison R-III School District, parents must present the school with the following:</w:t>
      </w:r>
    </w:p>
    <w:p w14:paraId="4C44A06A" w14:textId="77777777" w:rsidR="00351675" w:rsidRPr="00942580" w:rsidRDefault="00351675" w:rsidP="00351675">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birth certificate</w:t>
      </w:r>
    </w:p>
    <w:p w14:paraId="7FCAD3F4" w14:textId="77777777" w:rsidR="00351675" w:rsidRPr="00942580" w:rsidRDefault="00351675" w:rsidP="00351675">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social security card</w:t>
      </w:r>
    </w:p>
    <w:p w14:paraId="2332227E" w14:textId="77777777" w:rsidR="00351675" w:rsidRPr="00942580" w:rsidRDefault="00351675" w:rsidP="00351675">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proof of residency</w:t>
      </w:r>
    </w:p>
    <w:p w14:paraId="5561F026" w14:textId="77777777" w:rsidR="00351675" w:rsidRDefault="00351675" w:rsidP="00351675">
      <w:pPr>
        <w:pStyle w:val="ListParagraph"/>
        <w:numPr>
          <w:ilvl w:val="0"/>
          <w:numId w:val="18"/>
        </w:numPr>
        <w:pBdr>
          <w:top w:val="nil"/>
          <w:left w:val="nil"/>
          <w:bottom w:val="nil"/>
          <w:right w:val="nil"/>
          <w:between w:val="nil"/>
        </w:pBdr>
        <w:rPr>
          <w:color w:val="000000"/>
          <w:sz w:val="22"/>
          <w:szCs w:val="22"/>
        </w:rPr>
      </w:pPr>
      <w:r w:rsidRPr="00942580">
        <w:rPr>
          <w:color w:val="000000"/>
          <w:sz w:val="22"/>
          <w:szCs w:val="22"/>
        </w:rPr>
        <w:t>immunizati</w:t>
      </w:r>
      <w:r>
        <w:rPr>
          <w:color w:val="000000"/>
          <w:sz w:val="22"/>
          <w:szCs w:val="22"/>
        </w:rPr>
        <w:t>on record</w:t>
      </w:r>
    </w:p>
    <w:p w14:paraId="090591C0" w14:textId="77777777" w:rsidR="00351675" w:rsidRDefault="00351675" w:rsidP="00786191"/>
    <w:p w14:paraId="798DB12E" w14:textId="77777777" w:rsidR="0040368E" w:rsidRPr="0040368E" w:rsidRDefault="0040368E" w:rsidP="0040368E">
      <w:pPr>
        <w:pStyle w:val="Heading1"/>
        <w:rPr>
          <w:b/>
          <w:u w:val="single"/>
        </w:rPr>
      </w:pPr>
      <w:bookmarkStart w:id="21" w:name="_Toc167781830"/>
      <w:r w:rsidRPr="0040368E">
        <w:rPr>
          <w:b/>
          <w:u w:val="single"/>
        </w:rPr>
        <w:t>Fifth Grade Band</w:t>
      </w:r>
      <w:bookmarkEnd w:id="21"/>
    </w:p>
    <w:p w14:paraId="4BD33A74" w14:textId="77777777" w:rsidR="0040368E" w:rsidRDefault="0040368E" w:rsidP="0040368E">
      <w:pPr>
        <w:pBdr>
          <w:top w:val="nil"/>
          <w:left w:val="nil"/>
          <w:bottom w:val="nil"/>
          <w:right w:val="nil"/>
          <w:between w:val="nil"/>
        </w:pBdr>
        <w:rPr>
          <w:color w:val="000000"/>
          <w:sz w:val="22"/>
          <w:szCs w:val="22"/>
        </w:rPr>
      </w:pPr>
      <w:r w:rsidRPr="00681C0A">
        <w:rPr>
          <w:color w:val="000000"/>
          <w:sz w:val="22"/>
          <w:szCs w:val="22"/>
        </w:rPr>
        <w:t>A student who starts a semester in band must remain in band until the end of the semester unless special circumstances arise.</w:t>
      </w:r>
    </w:p>
    <w:p w14:paraId="1915EF65" w14:textId="77777777" w:rsidR="0040368E" w:rsidRDefault="0040368E" w:rsidP="00786191"/>
    <w:p w14:paraId="6A160356" w14:textId="77777777" w:rsidR="00BF3F02" w:rsidRPr="00BF3F02" w:rsidRDefault="00BF3F02" w:rsidP="00BF3F02">
      <w:pPr>
        <w:pStyle w:val="Heading1"/>
        <w:rPr>
          <w:b/>
          <w:u w:val="single"/>
        </w:rPr>
      </w:pPr>
      <w:bookmarkStart w:id="22" w:name="_Toc167781831"/>
      <w:r w:rsidRPr="00BF3F02">
        <w:rPr>
          <w:b/>
          <w:u w:val="single"/>
        </w:rPr>
        <w:t>Food Service</w:t>
      </w:r>
      <w:bookmarkEnd w:id="22"/>
    </w:p>
    <w:p w14:paraId="698AEB62" w14:textId="77777777" w:rsidR="00BF3F02" w:rsidRPr="00942580" w:rsidRDefault="00BF3F02" w:rsidP="00BF3F02">
      <w:pPr>
        <w:pBdr>
          <w:top w:val="nil"/>
          <w:left w:val="nil"/>
          <w:bottom w:val="nil"/>
          <w:right w:val="nil"/>
          <w:between w:val="nil"/>
        </w:pBdr>
        <w:rPr>
          <w:color w:val="000000"/>
          <w:sz w:val="22"/>
          <w:szCs w:val="22"/>
        </w:rPr>
      </w:pPr>
      <w:r w:rsidRPr="00942580">
        <w:rPr>
          <w:color w:val="000000"/>
          <w:sz w:val="22"/>
          <w:szCs w:val="22"/>
        </w:rPr>
        <w:t>The district allows students to charge up to $</w:t>
      </w:r>
      <w:r w:rsidRPr="00942580">
        <w:rPr>
          <w:sz w:val="22"/>
          <w:szCs w:val="22"/>
        </w:rPr>
        <w:t>25</w:t>
      </w:r>
      <w:r w:rsidRPr="00942580">
        <w:rPr>
          <w:color w:val="000000"/>
          <w:sz w:val="22"/>
          <w:szCs w:val="22"/>
        </w:rPr>
        <w:t xml:space="preserve">.00.  When an account balance is low, students receive a minimum of three reminders to bring lunch money.  At this point, when an account reaches a negative $25.00 all charges will </w:t>
      </w:r>
      <w:r w:rsidRPr="00942580">
        <w:rPr>
          <w:b/>
          <w:color w:val="000000"/>
          <w:sz w:val="22"/>
          <w:szCs w:val="22"/>
        </w:rPr>
        <w:t>stop</w:t>
      </w:r>
      <w:r w:rsidRPr="00942580">
        <w:rPr>
          <w:color w:val="000000"/>
          <w:sz w:val="22"/>
          <w:szCs w:val="22"/>
        </w:rPr>
        <w:t>. The breakfast and lunch prices are as follows:</w:t>
      </w:r>
    </w:p>
    <w:p w14:paraId="1174F315" w14:textId="77777777" w:rsidR="00BF3F02" w:rsidRDefault="00BF3F02" w:rsidP="00BF3F02">
      <w:pPr>
        <w:pBdr>
          <w:top w:val="nil"/>
          <w:left w:val="nil"/>
          <w:bottom w:val="nil"/>
          <w:right w:val="nil"/>
          <w:between w:val="nil"/>
        </w:pBdr>
        <w:rPr>
          <w:color w:val="000000"/>
          <w:sz w:val="22"/>
          <w:szCs w:val="22"/>
        </w:rPr>
      </w:pPr>
    </w:p>
    <w:p w14:paraId="4E9E365C" w14:textId="77777777" w:rsidR="00BF3F02" w:rsidRDefault="00BF3F02" w:rsidP="00BF3F02">
      <w:pPr>
        <w:pBdr>
          <w:top w:val="nil"/>
          <w:left w:val="nil"/>
          <w:bottom w:val="nil"/>
          <w:right w:val="nil"/>
          <w:between w:val="nil"/>
        </w:pBdr>
        <w:ind w:left="2160" w:firstLine="720"/>
        <w:rPr>
          <w:color w:val="000000"/>
          <w:sz w:val="22"/>
          <w:szCs w:val="22"/>
        </w:rPr>
      </w:pPr>
      <w:bookmarkStart w:id="23" w:name="_Hlk167092686"/>
      <w:r w:rsidRPr="007120EB">
        <w:rPr>
          <w:color w:val="000000"/>
          <w:sz w:val="22"/>
          <w:szCs w:val="22"/>
          <w:u w:val="single"/>
        </w:rPr>
        <w:t>Student</w:t>
      </w:r>
      <w:r w:rsidRPr="007120EB">
        <w:rPr>
          <w:color w:val="000000"/>
          <w:sz w:val="22"/>
          <w:szCs w:val="22"/>
          <w:u w:val="single"/>
        </w:rPr>
        <w:tab/>
      </w:r>
      <w:r>
        <w:rPr>
          <w:color w:val="000000"/>
          <w:sz w:val="22"/>
          <w:szCs w:val="22"/>
        </w:rPr>
        <w:tab/>
      </w:r>
      <w:r w:rsidRPr="007120EB">
        <w:rPr>
          <w:color w:val="000000"/>
          <w:sz w:val="22"/>
          <w:szCs w:val="22"/>
          <w:u w:val="single"/>
        </w:rPr>
        <w:t>Adult</w:t>
      </w:r>
    </w:p>
    <w:p w14:paraId="26983713" w14:textId="4B0E88F9" w:rsidR="00BF3F02" w:rsidRPr="0055539E" w:rsidRDefault="00BF3F02" w:rsidP="00BF3F02">
      <w:pPr>
        <w:pBdr>
          <w:top w:val="nil"/>
          <w:left w:val="nil"/>
          <w:bottom w:val="nil"/>
          <w:right w:val="nil"/>
          <w:between w:val="nil"/>
        </w:pBdr>
        <w:rPr>
          <w:color w:val="000000"/>
          <w:sz w:val="22"/>
          <w:szCs w:val="22"/>
        </w:rPr>
      </w:pPr>
      <w:r>
        <w:rPr>
          <w:color w:val="000000"/>
          <w:sz w:val="22"/>
          <w:szCs w:val="22"/>
        </w:rPr>
        <w:t>Breakfast (K-12)</w:t>
      </w:r>
      <w:r>
        <w:rPr>
          <w:color w:val="000000"/>
          <w:sz w:val="22"/>
          <w:szCs w:val="22"/>
        </w:rPr>
        <w:tab/>
      </w:r>
      <w:r>
        <w:rPr>
          <w:color w:val="000000"/>
          <w:sz w:val="22"/>
          <w:szCs w:val="22"/>
        </w:rPr>
        <w:tab/>
      </w:r>
      <w:r w:rsidRPr="0055539E">
        <w:rPr>
          <w:color w:val="000000"/>
          <w:sz w:val="22"/>
          <w:szCs w:val="22"/>
        </w:rPr>
        <w:t>$</w:t>
      </w:r>
      <w:r w:rsidR="00F67AC9" w:rsidRPr="0055539E">
        <w:rPr>
          <w:color w:val="000000"/>
          <w:sz w:val="22"/>
          <w:szCs w:val="22"/>
        </w:rPr>
        <w:t>2.00</w:t>
      </w:r>
      <w:r w:rsidRPr="0055539E">
        <w:rPr>
          <w:color w:val="000000"/>
          <w:sz w:val="22"/>
          <w:szCs w:val="22"/>
        </w:rPr>
        <w:tab/>
      </w:r>
      <w:r w:rsidRPr="0055539E">
        <w:rPr>
          <w:color w:val="000000"/>
          <w:sz w:val="22"/>
          <w:szCs w:val="22"/>
        </w:rPr>
        <w:tab/>
        <w:t>$</w:t>
      </w:r>
      <w:r w:rsidR="00F67AC9" w:rsidRPr="0055539E">
        <w:rPr>
          <w:color w:val="000000"/>
          <w:sz w:val="22"/>
          <w:szCs w:val="22"/>
        </w:rPr>
        <w:t>2.60</w:t>
      </w:r>
    </w:p>
    <w:p w14:paraId="38858A9A" w14:textId="52B33241" w:rsidR="00BF3F02" w:rsidRPr="0055539E" w:rsidRDefault="00BF3F02" w:rsidP="00BF3F02">
      <w:pPr>
        <w:pBdr>
          <w:top w:val="nil"/>
          <w:left w:val="nil"/>
          <w:bottom w:val="nil"/>
          <w:right w:val="nil"/>
          <w:between w:val="nil"/>
        </w:pBdr>
        <w:rPr>
          <w:color w:val="000000"/>
          <w:sz w:val="22"/>
          <w:szCs w:val="22"/>
        </w:rPr>
      </w:pPr>
      <w:r w:rsidRPr="0055539E">
        <w:rPr>
          <w:color w:val="000000"/>
          <w:sz w:val="22"/>
          <w:szCs w:val="22"/>
        </w:rPr>
        <w:t>Lunch (K-5)</w:t>
      </w:r>
      <w:r w:rsidRPr="0055539E">
        <w:rPr>
          <w:color w:val="000000"/>
          <w:sz w:val="22"/>
          <w:szCs w:val="22"/>
        </w:rPr>
        <w:tab/>
      </w:r>
      <w:r w:rsidRPr="0055539E">
        <w:rPr>
          <w:color w:val="000000"/>
          <w:sz w:val="22"/>
          <w:szCs w:val="22"/>
        </w:rPr>
        <w:tab/>
      </w:r>
      <w:r w:rsidRPr="0055539E">
        <w:rPr>
          <w:color w:val="000000"/>
          <w:sz w:val="22"/>
          <w:szCs w:val="22"/>
        </w:rPr>
        <w:tab/>
        <w:t>$2.</w:t>
      </w:r>
      <w:r w:rsidR="00F67AC9" w:rsidRPr="0055539E">
        <w:rPr>
          <w:color w:val="000000"/>
          <w:sz w:val="22"/>
          <w:szCs w:val="22"/>
        </w:rPr>
        <w:t>90</w:t>
      </w:r>
      <w:r w:rsidRPr="0055539E">
        <w:rPr>
          <w:color w:val="000000"/>
          <w:sz w:val="22"/>
          <w:szCs w:val="22"/>
        </w:rPr>
        <w:tab/>
      </w:r>
      <w:r w:rsidRPr="0055539E">
        <w:rPr>
          <w:color w:val="000000"/>
          <w:sz w:val="22"/>
          <w:szCs w:val="22"/>
        </w:rPr>
        <w:tab/>
        <w:t>$</w:t>
      </w:r>
      <w:r w:rsidR="00F67AC9" w:rsidRPr="0055539E">
        <w:rPr>
          <w:color w:val="000000"/>
          <w:sz w:val="22"/>
          <w:szCs w:val="22"/>
        </w:rPr>
        <w:t>4.00</w:t>
      </w:r>
    </w:p>
    <w:p w14:paraId="76230059" w14:textId="677D66E8" w:rsidR="00BF3F02" w:rsidRDefault="00BF3F02" w:rsidP="00BF3F02">
      <w:pPr>
        <w:pBdr>
          <w:top w:val="nil"/>
          <w:left w:val="nil"/>
          <w:bottom w:val="nil"/>
          <w:right w:val="nil"/>
          <w:between w:val="nil"/>
        </w:pBdr>
        <w:rPr>
          <w:color w:val="000000"/>
          <w:sz w:val="22"/>
          <w:szCs w:val="22"/>
        </w:rPr>
      </w:pPr>
      <w:r w:rsidRPr="0055539E">
        <w:rPr>
          <w:color w:val="000000"/>
          <w:sz w:val="22"/>
          <w:szCs w:val="22"/>
        </w:rPr>
        <w:t>Lunch (6-12)</w:t>
      </w:r>
      <w:r w:rsidRPr="0055539E">
        <w:rPr>
          <w:color w:val="000000"/>
          <w:sz w:val="22"/>
          <w:szCs w:val="22"/>
        </w:rPr>
        <w:tab/>
      </w:r>
      <w:r w:rsidRPr="0055539E">
        <w:rPr>
          <w:color w:val="000000"/>
          <w:sz w:val="22"/>
          <w:szCs w:val="22"/>
        </w:rPr>
        <w:tab/>
      </w:r>
      <w:r w:rsidRPr="0055539E">
        <w:rPr>
          <w:color w:val="000000"/>
          <w:sz w:val="22"/>
          <w:szCs w:val="22"/>
        </w:rPr>
        <w:tab/>
        <w:t>$</w:t>
      </w:r>
      <w:r w:rsidR="00F67AC9" w:rsidRPr="0055539E">
        <w:rPr>
          <w:color w:val="000000"/>
          <w:sz w:val="22"/>
          <w:szCs w:val="22"/>
        </w:rPr>
        <w:t>3.00</w:t>
      </w:r>
      <w:r w:rsidRPr="0055539E">
        <w:rPr>
          <w:color w:val="000000"/>
          <w:sz w:val="22"/>
          <w:szCs w:val="22"/>
        </w:rPr>
        <w:tab/>
      </w:r>
      <w:r w:rsidRPr="0055539E">
        <w:rPr>
          <w:color w:val="000000"/>
          <w:sz w:val="22"/>
          <w:szCs w:val="22"/>
        </w:rPr>
        <w:tab/>
        <w:t>$</w:t>
      </w:r>
      <w:r w:rsidR="00F67AC9" w:rsidRPr="0055539E">
        <w:rPr>
          <w:color w:val="000000"/>
          <w:sz w:val="22"/>
          <w:szCs w:val="22"/>
        </w:rPr>
        <w:t>4.00</w:t>
      </w:r>
    </w:p>
    <w:p w14:paraId="37D13E55" w14:textId="77777777" w:rsidR="00BF3F02" w:rsidRDefault="00BF3F02" w:rsidP="00BF3F02">
      <w:pPr>
        <w:pBdr>
          <w:top w:val="nil"/>
          <w:left w:val="nil"/>
          <w:bottom w:val="nil"/>
          <w:right w:val="nil"/>
          <w:between w:val="nil"/>
        </w:pBdr>
        <w:rPr>
          <w:color w:val="000000"/>
          <w:sz w:val="22"/>
          <w:szCs w:val="22"/>
        </w:rPr>
      </w:pPr>
      <w:r>
        <w:rPr>
          <w:color w:val="000000"/>
          <w:sz w:val="22"/>
          <w:szCs w:val="22"/>
        </w:rPr>
        <w:t>Entrée (Selected ala-cart items) $1.75</w:t>
      </w:r>
      <w:r>
        <w:rPr>
          <w:color w:val="000000"/>
          <w:sz w:val="22"/>
          <w:szCs w:val="22"/>
        </w:rPr>
        <w:tab/>
      </w:r>
      <w:r>
        <w:rPr>
          <w:color w:val="000000"/>
          <w:sz w:val="22"/>
          <w:szCs w:val="22"/>
        </w:rPr>
        <w:tab/>
        <w:t>$1.75</w:t>
      </w:r>
    </w:p>
    <w:p w14:paraId="71512136" w14:textId="77777777" w:rsidR="00BF3F02" w:rsidRDefault="00BF3F02" w:rsidP="00BF3F02">
      <w:pPr>
        <w:pBdr>
          <w:top w:val="nil"/>
          <w:left w:val="nil"/>
          <w:bottom w:val="nil"/>
          <w:right w:val="nil"/>
          <w:between w:val="nil"/>
        </w:pBdr>
        <w:rPr>
          <w:color w:val="000000"/>
          <w:sz w:val="22"/>
          <w:szCs w:val="22"/>
        </w:rPr>
      </w:pPr>
      <w:r>
        <w:rPr>
          <w:color w:val="000000"/>
          <w:sz w:val="22"/>
          <w:szCs w:val="22"/>
        </w:rPr>
        <w:t>Extra Milk</w:t>
      </w:r>
      <w:r>
        <w:rPr>
          <w:color w:val="000000"/>
          <w:sz w:val="22"/>
          <w:szCs w:val="22"/>
        </w:rPr>
        <w:tab/>
      </w:r>
      <w:r>
        <w:rPr>
          <w:color w:val="000000"/>
          <w:sz w:val="22"/>
          <w:szCs w:val="22"/>
        </w:rPr>
        <w:tab/>
      </w:r>
      <w:r>
        <w:rPr>
          <w:color w:val="000000"/>
          <w:sz w:val="22"/>
          <w:szCs w:val="22"/>
        </w:rPr>
        <w:tab/>
        <w:t>$ .45</w:t>
      </w:r>
      <w:r>
        <w:rPr>
          <w:color w:val="000000"/>
          <w:sz w:val="22"/>
          <w:szCs w:val="22"/>
        </w:rPr>
        <w:tab/>
      </w:r>
      <w:r>
        <w:rPr>
          <w:color w:val="000000"/>
          <w:sz w:val="22"/>
          <w:szCs w:val="22"/>
        </w:rPr>
        <w:tab/>
        <w:t>$ .45</w:t>
      </w:r>
    </w:p>
    <w:p w14:paraId="507408C1" w14:textId="77777777" w:rsidR="00BF3F02" w:rsidRDefault="00BF3F02" w:rsidP="00BF3F02">
      <w:pPr>
        <w:pBdr>
          <w:top w:val="nil"/>
          <w:left w:val="nil"/>
          <w:bottom w:val="nil"/>
          <w:right w:val="nil"/>
          <w:between w:val="nil"/>
        </w:pBdr>
        <w:rPr>
          <w:color w:val="000000"/>
          <w:sz w:val="22"/>
          <w:szCs w:val="22"/>
        </w:rPr>
      </w:pPr>
      <w:r>
        <w:rPr>
          <w:color w:val="000000"/>
          <w:sz w:val="22"/>
          <w:szCs w:val="22"/>
        </w:rPr>
        <w:t>Seconds</w:t>
      </w:r>
      <w:r>
        <w:rPr>
          <w:color w:val="000000"/>
          <w:sz w:val="22"/>
          <w:szCs w:val="22"/>
        </w:rPr>
        <w:tab/>
      </w:r>
      <w:r>
        <w:rPr>
          <w:color w:val="000000"/>
          <w:sz w:val="22"/>
          <w:szCs w:val="22"/>
        </w:rPr>
        <w:tab/>
      </w:r>
      <w:r>
        <w:rPr>
          <w:color w:val="000000"/>
          <w:sz w:val="22"/>
          <w:szCs w:val="22"/>
        </w:rPr>
        <w:tab/>
        <w:t>$1.75</w:t>
      </w:r>
      <w:r>
        <w:rPr>
          <w:color w:val="000000"/>
          <w:sz w:val="22"/>
          <w:szCs w:val="22"/>
        </w:rPr>
        <w:tab/>
      </w:r>
      <w:r>
        <w:rPr>
          <w:color w:val="000000"/>
          <w:sz w:val="22"/>
          <w:szCs w:val="22"/>
        </w:rPr>
        <w:tab/>
        <w:t>$1.75</w:t>
      </w:r>
    </w:p>
    <w:bookmarkEnd w:id="23"/>
    <w:p w14:paraId="0E80C2F0" w14:textId="77777777" w:rsidR="00BF3F02" w:rsidRPr="00942580" w:rsidRDefault="00BF3F02" w:rsidP="00BF3F02">
      <w:pPr>
        <w:pBdr>
          <w:top w:val="nil"/>
          <w:left w:val="nil"/>
          <w:bottom w:val="nil"/>
          <w:right w:val="nil"/>
          <w:between w:val="nil"/>
        </w:pBdr>
        <w:rPr>
          <w:color w:val="000000"/>
          <w:sz w:val="22"/>
          <w:szCs w:val="22"/>
        </w:rPr>
      </w:pPr>
    </w:p>
    <w:p w14:paraId="7CC31719" w14:textId="77777777" w:rsidR="00BF3F02" w:rsidRPr="00942580" w:rsidRDefault="00BF3F02" w:rsidP="00BF3F02">
      <w:pPr>
        <w:pBdr>
          <w:top w:val="nil"/>
          <w:left w:val="nil"/>
          <w:bottom w:val="nil"/>
          <w:right w:val="nil"/>
          <w:between w:val="nil"/>
        </w:pBdr>
        <w:rPr>
          <w:color w:val="000000"/>
          <w:sz w:val="22"/>
          <w:szCs w:val="22"/>
        </w:rPr>
      </w:pPr>
      <w:r w:rsidRPr="00942580">
        <w:rPr>
          <w:color w:val="000000"/>
          <w:sz w:val="22"/>
          <w:szCs w:val="22"/>
        </w:rPr>
        <w:t>All checks should be made out to “North Harrison R-II</w:t>
      </w:r>
      <w:r w:rsidRPr="00942580">
        <w:rPr>
          <w:sz w:val="22"/>
          <w:szCs w:val="22"/>
        </w:rPr>
        <w:t xml:space="preserve">I.” or make payments online on Teacher Ease. </w:t>
      </w:r>
    </w:p>
    <w:p w14:paraId="7D7A7677" w14:textId="77777777" w:rsidR="00CA5A3F" w:rsidRDefault="00CA5A3F" w:rsidP="00786191"/>
    <w:p w14:paraId="6691AE95" w14:textId="77777777" w:rsidR="000F5612" w:rsidRPr="000F5612" w:rsidRDefault="000F5612" w:rsidP="000F5612">
      <w:pPr>
        <w:pStyle w:val="Heading2"/>
        <w:jc w:val="left"/>
        <w:rPr>
          <w:u w:val="single"/>
        </w:rPr>
      </w:pPr>
      <w:bookmarkStart w:id="24" w:name="_Toc167781832"/>
      <w:r w:rsidRPr="000F5612">
        <w:rPr>
          <w:u w:val="single"/>
        </w:rPr>
        <w:t>Grade Placement Policy</w:t>
      </w:r>
      <w:bookmarkEnd w:id="24"/>
    </w:p>
    <w:p w14:paraId="7DE38070" w14:textId="0DC60717" w:rsidR="000F5612" w:rsidRPr="00942580" w:rsidRDefault="000F5612" w:rsidP="000F5612">
      <w:pPr>
        <w:pBdr>
          <w:top w:val="nil"/>
          <w:left w:val="nil"/>
          <w:bottom w:val="nil"/>
          <w:right w:val="nil"/>
          <w:between w:val="nil"/>
        </w:pBdr>
        <w:rPr>
          <w:color w:val="000000"/>
          <w:sz w:val="22"/>
          <w:szCs w:val="22"/>
        </w:rPr>
      </w:pPr>
      <w:r w:rsidRPr="00942580">
        <w:rPr>
          <w:color w:val="000000"/>
          <w:sz w:val="22"/>
          <w:szCs w:val="22"/>
        </w:rPr>
        <w:t xml:space="preserve">In order to keep a high scholastic standard for our school </w:t>
      </w:r>
      <w:r w:rsidR="00C22C8E" w:rsidRPr="00942580">
        <w:rPr>
          <w:color w:val="000000"/>
          <w:sz w:val="22"/>
          <w:szCs w:val="22"/>
        </w:rPr>
        <w:t>system,</w:t>
      </w:r>
      <w:r w:rsidRPr="00942580">
        <w:rPr>
          <w:color w:val="000000"/>
          <w:sz w:val="22"/>
          <w:szCs w:val="22"/>
        </w:rPr>
        <w:t xml:space="preserve"> North Harrison reserves the right to test for grade placement on any student coming from home teaching or private school.</w:t>
      </w:r>
    </w:p>
    <w:p w14:paraId="1BC341A0" w14:textId="77777777" w:rsidR="000F5612" w:rsidRPr="00942580" w:rsidRDefault="000F5612" w:rsidP="000F5612">
      <w:pPr>
        <w:pBdr>
          <w:top w:val="nil"/>
          <w:left w:val="nil"/>
          <w:bottom w:val="nil"/>
          <w:right w:val="nil"/>
          <w:between w:val="nil"/>
        </w:pBdr>
        <w:rPr>
          <w:color w:val="000000"/>
          <w:sz w:val="22"/>
          <w:szCs w:val="22"/>
        </w:rPr>
      </w:pPr>
    </w:p>
    <w:p w14:paraId="31E2D853" w14:textId="4CEB9089" w:rsidR="000F5612" w:rsidRDefault="00A62E88" w:rsidP="00786191">
      <w:pPr>
        <w:rPr>
          <w:color w:val="000000"/>
          <w:sz w:val="22"/>
          <w:szCs w:val="22"/>
        </w:rPr>
      </w:pPr>
      <w:r w:rsidRPr="00A62E88">
        <w:rPr>
          <w:color w:val="000000"/>
          <w:sz w:val="22"/>
          <w:szCs w:val="22"/>
        </w:rPr>
        <w:t xml:space="preserve">All students entering the </w:t>
      </w:r>
      <w:r>
        <w:rPr>
          <w:color w:val="000000"/>
          <w:sz w:val="22"/>
          <w:szCs w:val="22"/>
        </w:rPr>
        <w:t>d</w:t>
      </w:r>
      <w:r w:rsidRPr="00A62E88">
        <w:rPr>
          <w:color w:val="000000"/>
          <w:sz w:val="22"/>
          <w:szCs w:val="22"/>
        </w:rPr>
        <w:t>istrict from other educational settings are required to submit evidence of their achievement in the last grade attended. Grade placement of a student may be adjusted on the basis of examination of the student's previous record, achievement tests administered, or other factors that the principal and staff believe are appropriate under the circumstances. A transcript of all entering secondary school students is required before enrollment can be completed. However, a student may be permitted to enroll temporarily until a full transcript is obtained.</w:t>
      </w:r>
    </w:p>
    <w:p w14:paraId="26F4961B" w14:textId="77777777" w:rsidR="00A62E88" w:rsidRDefault="00A62E88" w:rsidP="00786191"/>
    <w:p w14:paraId="1BD466FF" w14:textId="77777777" w:rsidR="0000300E" w:rsidRPr="0000300E" w:rsidRDefault="0000300E" w:rsidP="0000300E">
      <w:pPr>
        <w:pStyle w:val="Heading1"/>
        <w:rPr>
          <w:b/>
          <w:u w:val="single"/>
        </w:rPr>
      </w:pPr>
      <w:bookmarkStart w:id="25" w:name="_Toc167781833"/>
      <w:r w:rsidRPr="0000300E">
        <w:rPr>
          <w:b/>
          <w:u w:val="single"/>
        </w:rPr>
        <w:lastRenderedPageBreak/>
        <w:t>Grading Policy</w:t>
      </w:r>
      <w:bookmarkEnd w:id="25"/>
    </w:p>
    <w:p w14:paraId="3E8016AF" w14:textId="77777777" w:rsidR="0000300E" w:rsidRPr="00653E76" w:rsidRDefault="0000300E" w:rsidP="0000300E">
      <w:pPr>
        <w:pBdr>
          <w:top w:val="nil"/>
          <w:left w:val="nil"/>
          <w:bottom w:val="nil"/>
          <w:right w:val="nil"/>
          <w:between w:val="nil"/>
        </w:pBdr>
        <w:rPr>
          <w:color w:val="000000"/>
          <w:sz w:val="22"/>
          <w:szCs w:val="22"/>
        </w:rPr>
      </w:pPr>
      <w:r w:rsidRPr="00653E76">
        <w:rPr>
          <w:color w:val="000000"/>
          <w:sz w:val="22"/>
          <w:szCs w:val="22"/>
        </w:rPr>
        <w:t>Grades K-</w:t>
      </w:r>
      <w:r>
        <w:rPr>
          <w:color w:val="000000"/>
          <w:sz w:val="22"/>
          <w:szCs w:val="22"/>
        </w:rPr>
        <w:t>3</w:t>
      </w:r>
      <w:r w:rsidRPr="00653E76">
        <w:rPr>
          <w:color w:val="000000"/>
          <w:sz w:val="22"/>
          <w:szCs w:val="22"/>
        </w:rPr>
        <w:t xml:space="preserve"> will use a performance scale to report student progress.  Outcomes will be reported every nine weeks.  Grades </w:t>
      </w:r>
      <w:r>
        <w:rPr>
          <w:color w:val="000000"/>
          <w:sz w:val="22"/>
          <w:szCs w:val="22"/>
        </w:rPr>
        <w:t>4</w:t>
      </w:r>
      <w:r w:rsidRPr="00653E76">
        <w:rPr>
          <w:color w:val="000000"/>
          <w:sz w:val="22"/>
          <w:szCs w:val="22"/>
        </w:rPr>
        <w:t>-</w:t>
      </w:r>
      <w:r>
        <w:rPr>
          <w:sz w:val="22"/>
          <w:szCs w:val="22"/>
        </w:rPr>
        <w:t>5</w:t>
      </w:r>
      <w:r w:rsidRPr="00653E76">
        <w:rPr>
          <w:color w:val="000000"/>
          <w:sz w:val="22"/>
          <w:szCs w:val="22"/>
        </w:rPr>
        <w:t xml:space="preserve"> will be given percentages for all classes.  Report cards can be viewed on teacher-ease or can be printed for those parents/guardians not having access to them online.  Report cards will not be available until all fees and fines have been paid. Grade information is updated weekly on Teacher-ease so that our parents may stay informed on the progress of their student.  </w:t>
      </w:r>
    </w:p>
    <w:p w14:paraId="03B0559B" w14:textId="77777777" w:rsidR="0000300E" w:rsidRDefault="0000300E" w:rsidP="00786191"/>
    <w:p w14:paraId="0A8C7069" w14:textId="77777777" w:rsidR="00DB2B62" w:rsidRPr="00DB2B62" w:rsidRDefault="00DB2B62" w:rsidP="00DB2B62">
      <w:pPr>
        <w:pStyle w:val="Heading1"/>
        <w:rPr>
          <w:b/>
          <w:u w:val="single"/>
        </w:rPr>
      </w:pPr>
      <w:bookmarkStart w:id="26" w:name="_Toc167781834"/>
      <w:r w:rsidRPr="00DB2B62">
        <w:rPr>
          <w:b/>
          <w:u w:val="single"/>
        </w:rPr>
        <w:t>Guidance</w:t>
      </w:r>
      <w:bookmarkEnd w:id="26"/>
    </w:p>
    <w:p w14:paraId="48C129F6" w14:textId="77777777" w:rsidR="00DB2B62" w:rsidRPr="00942580" w:rsidRDefault="00DB2B62" w:rsidP="00DB2B62">
      <w:pPr>
        <w:pBdr>
          <w:top w:val="nil"/>
          <w:left w:val="nil"/>
          <w:bottom w:val="nil"/>
          <w:right w:val="nil"/>
          <w:between w:val="nil"/>
        </w:pBdr>
        <w:rPr>
          <w:color w:val="000000"/>
          <w:sz w:val="22"/>
          <w:szCs w:val="22"/>
        </w:rPr>
      </w:pPr>
      <w:r w:rsidRPr="00942580">
        <w:rPr>
          <w:color w:val="000000"/>
          <w:sz w:val="22"/>
          <w:szCs w:val="22"/>
        </w:rPr>
        <w:t>Guidance services are available for every student.  These services include assistance with educational planning, interpretation of test scores, help with home, school, and/or social concerns, or any questions the student or parent may feel he/she would like to discuss with the counselor.</w:t>
      </w:r>
    </w:p>
    <w:p w14:paraId="1FFEBC59" w14:textId="77777777" w:rsidR="00DB2B62" w:rsidRPr="00786191" w:rsidRDefault="00DB2B62" w:rsidP="00786191"/>
    <w:p w14:paraId="6ABC81E9" w14:textId="77777777" w:rsidR="00BF3F02" w:rsidRPr="00BF3F02" w:rsidRDefault="00BF3F02" w:rsidP="00BF3F02">
      <w:pPr>
        <w:pStyle w:val="Heading1"/>
        <w:rPr>
          <w:b/>
          <w:u w:val="single"/>
        </w:rPr>
      </w:pPr>
      <w:bookmarkStart w:id="27" w:name="_Toc167781835"/>
      <w:r w:rsidRPr="00BF3F02">
        <w:rPr>
          <w:b/>
          <w:u w:val="single"/>
        </w:rPr>
        <w:t>Gym Shoes</w:t>
      </w:r>
      <w:bookmarkEnd w:id="27"/>
    </w:p>
    <w:p w14:paraId="5CD0BF61" w14:textId="77777777" w:rsidR="00BF3F02" w:rsidRPr="005D34E3" w:rsidRDefault="00BF3F02" w:rsidP="00BF3F02">
      <w:pPr>
        <w:pBdr>
          <w:top w:val="nil"/>
          <w:left w:val="nil"/>
          <w:bottom w:val="nil"/>
          <w:right w:val="nil"/>
          <w:between w:val="nil"/>
        </w:pBdr>
        <w:rPr>
          <w:color w:val="000000"/>
          <w:sz w:val="22"/>
          <w:szCs w:val="22"/>
        </w:rPr>
      </w:pPr>
      <w:r w:rsidRPr="005D34E3">
        <w:rPr>
          <w:color w:val="000000"/>
          <w:sz w:val="22"/>
          <w:szCs w:val="22"/>
        </w:rPr>
        <w:t>Students must wear rubber-soled shoes when playing in the gym.  These shoes must have non-marking soles.  These must not be the shoes they wear to and from school, as small bits of gravel tend to lodge in the rubber soles and scratch the floor.</w:t>
      </w:r>
    </w:p>
    <w:p w14:paraId="3C3F7D73" w14:textId="77777777" w:rsidR="00BF3F02" w:rsidRDefault="00BF3F02" w:rsidP="00BF3F02">
      <w:pPr>
        <w:pStyle w:val="Heading1"/>
        <w:rPr>
          <w:b/>
          <w:u w:val="single"/>
        </w:rPr>
      </w:pPr>
    </w:p>
    <w:p w14:paraId="44CE2D54" w14:textId="77777777" w:rsidR="0000300E" w:rsidRPr="0000300E" w:rsidRDefault="0000300E" w:rsidP="0000300E">
      <w:pPr>
        <w:pStyle w:val="Heading2"/>
        <w:jc w:val="left"/>
        <w:rPr>
          <w:u w:val="single"/>
        </w:rPr>
      </w:pPr>
      <w:bookmarkStart w:id="28" w:name="_Toc167781836"/>
      <w:r w:rsidRPr="0000300E">
        <w:rPr>
          <w:u w:val="single"/>
        </w:rPr>
        <w:t>Head Lice Policy</w:t>
      </w:r>
      <w:bookmarkEnd w:id="28"/>
    </w:p>
    <w:p w14:paraId="34ADBA12" w14:textId="77777777" w:rsidR="0000300E" w:rsidRPr="00942580" w:rsidRDefault="0000300E" w:rsidP="0000300E">
      <w:pPr>
        <w:pBdr>
          <w:top w:val="nil"/>
          <w:left w:val="nil"/>
          <w:bottom w:val="nil"/>
          <w:right w:val="nil"/>
          <w:between w:val="nil"/>
        </w:pBdr>
        <w:rPr>
          <w:color w:val="000000"/>
          <w:sz w:val="22"/>
          <w:szCs w:val="22"/>
        </w:rPr>
      </w:pPr>
      <w:r w:rsidRPr="00942580">
        <w:rPr>
          <w:color w:val="000000"/>
          <w:sz w:val="22"/>
          <w:szCs w:val="22"/>
        </w:rPr>
        <w:t xml:space="preserve">Frequent outbreaks of head lice cases in a school take a significant amount of time away from the education program.  Classrooms need to be checked, as well as other family members and close contacts attending school.  </w:t>
      </w:r>
    </w:p>
    <w:p w14:paraId="07C8141E" w14:textId="77777777" w:rsidR="0000300E" w:rsidRPr="00942580" w:rsidRDefault="0000300E" w:rsidP="0000300E">
      <w:pPr>
        <w:pBdr>
          <w:top w:val="nil"/>
          <w:left w:val="nil"/>
          <w:bottom w:val="nil"/>
          <w:right w:val="nil"/>
          <w:between w:val="nil"/>
        </w:pBdr>
        <w:rPr>
          <w:color w:val="000000"/>
          <w:sz w:val="22"/>
          <w:szCs w:val="22"/>
        </w:rPr>
      </w:pPr>
    </w:p>
    <w:p w14:paraId="21B872A1" w14:textId="0EF6DCD7" w:rsidR="0000300E" w:rsidRPr="00942580" w:rsidRDefault="0000300E" w:rsidP="0000300E">
      <w:pPr>
        <w:numPr>
          <w:ilvl w:val="0"/>
          <w:numId w:val="2"/>
        </w:numPr>
        <w:pBdr>
          <w:top w:val="nil"/>
          <w:left w:val="nil"/>
          <w:bottom w:val="nil"/>
          <w:right w:val="nil"/>
          <w:between w:val="nil"/>
        </w:pBdr>
        <w:rPr>
          <w:color w:val="000000"/>
          <w:sz w:val="22"/>
          <w:szCs w:val="22"/>
        </w:rPr>
      </w:pPr>
      <w:r w:rsidRPr="00942580">
        <w:rPr>
          <w:color w:val="000000"/>
          <w:sz w:val="22"/>
          <w:szCs w:val="22"/>
        </w:rPr>
        <w:t xml:space="preserve">The school nurse and assistant will do routine screening on all children in grades </w:t>
      </w:r>
      <w:r w:rsidR="00C22C8E">
        <w:rPr>
          <w:color w:val="000000"/>
          <w:sz w:val="22"/>
          <w:szCs w:val="22"/>
        </w:rPr>
        <w:t>PK-5</w:t>
      </w:r>
      <w:r w:rsidRPr="00942580">
        <w:rPr>
          <w:color w:val="000000"/>
          <w:sz w:val="22"/>
          <w:szCs w:val="22"/>
        </w:rPr>
        <w:t xml:space="preserve"> each year in August and January.  Other spot checks may be performed as needed.</w:t>
      </w:r>
    </w:p>
    <w:p w14:paraId="3C125904" w14:textId="77777777" w:rsidR="0000300E" w:rsidRPr="00942580" w:rsidRDefault="0000300E" w:rsidP="0000300E">
      <w:pPr>
        <w:numPr>
          <w:ilvl w:val="0"/>
          <w:numId w:val="2"/>
        </w:numPr>
        <w:pBdr>
          <w:top w:val="nil"/>
          <w:left w:val="nil"/>
          <w:bottom w:val="nil"/>
          <w:right w:val="nil"/>
          <w:between w:val="nil"/>
        </w:pBdr>
        <w:rPr>
          <w:color w:val="000000"/>
          <w:sz w:val="22"/>
          <w:szCs w:val="22"/>
        </w:rPr>
      </w:pPr>
      <w:r w:rsidRPr="00942580">
        <w:rPr>
          <w:color w:val="000000"/>
          <w:sz w:val="22"/>
          <w:szCs w:val="22"/>
        </w:rPr>
        <w:t>To aid in prevention of the spread of head lice in the classroom, each child will have an individual hook for hanging wraps and caps.  Each child will be encouraged to put a cap or hat inside the sleeve of coats to prevent touching or use by someone else.  Each child will be encouraged to avoid piling coats on top of each other.</w:t>
      </w:r>
    </w:p>
    <w:p w14:paraId="26EDAFB8" w14:textId="04736FF7" w:rsidR="0000300E" w:rsidRDefault="0000300E" w:rsidP="0000300E">
      <w:pPr>
        <w:numPr>
          <w:ilvl w:val="0"/>
          <w:numId w:val="2"/>
        </w:numPr>
        <w:pBdr>
          <w:top w:val="nil"/>
          <w:left w:val="nil"/>
          <w:bottom w:val="nil"/>
          <w:right w:val="nil"/>
          <w:between w:val="nil"/>
        </w:pBdr>
        <w:rPr>
          <w:color w:val="000000"/>
          <w:sz w:val="22"/>
          <w:szCs w:val="22"/>
        </w:rPr>
      </w:pPr>
      <w:r w:rsidRPr="00942580">
        <w:rPr>
          <w:color w:val="000000"/>
          <w:sz w:val="22"/>
          <w:szCs w:val="22"/>
        </w:rPr>
        <w:t xml:space="preserve">All students found to have evidence of head lice infestation will be excluded from school attendance until all lice have been removed.  Parents will be given information about methods to treat the infestation on the hair and in the home as needed.  There are several products on the market for treating head lice.  As long as the child is treated and returns to school without evidence of lice, he/she will be allowed to stay.  The child will be examined on the return to school.  Any evidence of live lice will require exclusion.  A log will be kept and those children who have been excluded and return to school will be re-examined in ten days to ensure they remain free of infestation. Students will not be allowed to remain in </w:t>
      </w:r>
      <w:r w:rsidR="00A62E88" w:rsidRPr="00942580">
        <w:rPr>
          <w:color w:val="000000"/>
          <w:sz w:val="22"/>
          <w:szCs w:val="22"/>
        </w:rPr>
        <w:t>school</w:t>
      </w:r>
      <w:r w:rsidRPr="00942580">
        <w:rPr>
          <w:color w:val="000000"/>
          <w:sz w:val="22"/>
          <w:szCs w:val="22"/>
        </w:rPr>
        <w:t xml:space="preserve"> if after 10 </w:t>
      </w:r>
      <w:r>
        <w:rPr>
          <w:color w:val="000000"/>
          <w:sz w:val="22"/>
          <w:szCs w:val="22"/>
        </w:rPr>
        <w:t>days,</w:t>
      </w:r>
      <w:r w:rsidRPr="00942580">
        <w:rPr>
          <w:color w:val="000000"/>
          <w:sz w:val="22"/>
          <w:szCs w:val="22"/>
        </w:rPr>
        <w:t xml:space="preserve"> nits are still present. </w:t>
      </w:r>
    </w:p>
    <w:p w14:paraId="366466F2" w14:textId="77777777" w:rsidR="0000300E" w:rsidRPr="0000300E" w:rsidRDefault="0000300E" w:rsidP="0000300E"/>
    <w:p w14:paraId="478D6509" w14:textId="77777777" w:rsidR="0000300E" w:rsidRPr="0000300E" w:rsidRDefault="0000300E" w:rsidP="0000300E">
      <w:pPr>
        <w:pStyle w:val="Heading1"/>
        <w:rPr>
          <w:b/>
          <w:u w:val="single"/>
        </w:rPr>
      </w:pPr>
      <w:bookmarkStart w:id="29" w:name="_Toc167781837"/>
      <w:r w:rsidRPr="0000300E">
        <w:rPr>
          <w:b/>
          <w:u w:val="single"/>
        </w:rPr>
        <w:t>Health Room Policies</w:t>
      </w:r>
      <w:bookmarkEnd w:id="29"/>
    </w:p>
    <w:p w14:paraId="1669DB1F" w14:textId="21140CAE" w:rsidR="0000300E" w:rsidRPr="00942580" w:rsidRDefault="0000300E" w:rsidP="0000300E">
      <w:pPr>
        <w:pBdr>
          <w:top w:val="nil"/>
          <w:left w:val="nil"/>
          <w:bottom w:val="nil"/>
          <w:right w:val="nil"/>
          <w:between w:val="nil"/>
        </w:pBdr>
        <w:rPr>
          <w:color w:val="000000"/>
          <w:sz w:val="22"/>
          <w:szCs w:val="22"/>
        </w:rPr>
      </w:pPr>
      <w:r w:rsidRPr="00942580">
        <w:rPr>
          <w:color w:val="000000"/>
          <w:sz w:val="22"/>
          <w:szCs w:val="22"/>
        </w:rPr>
        <w:t>Prescription medications and over-the-counter medications can be given at school.  Over-the-counter medications need to be sent in original containers with specific instructions as to time and dosage to be given</w:t>
      </w:r>
      <w:r w:rsidRPr="00942580">
        <w:rPr>
          <w:b/>
          <w:color w:val="000000"/>
          <w:sz w:val="22"/>
          <w:szCs w:val="22"/>
        </w:rPr>
        <w:t>.  Prescription medications have to come in the pharmacy bottle</w:t>
      </w:r>
      <w:r w:rsidRPr="00942580">
        <w:rPr>
          <w:color w:val="000000"/>
          <w:sz w:val="22"/>
          <w:szCs w:val="22"/>
        </w:rPr>
        <w:t xml:space="preserve"> (the pharmacy will give a second bottle if requested). The school should be given a copy of all prescription medications taken on a regular basis in case of emergency, regardless of whether the medication is taken at school or not. In the event of an accident at school, the student will be treated at the Nurse’s office.  If considered serious, the parent or guardian will be contacted.  It is a must that parents leave a current emergency telephone number with the school so that attempts to contact parents may be prompt.  This is a parental responsibility.  </w:t>
      </w:r>
      <w:r w:rsidRPr="00942580">
        <w:rPr>
          <w:b/>
          <w:color w:val="000000"/>
          <w:sz w:val="22"/>
          <w:szCs w:val="22"/>
        </w:rPr>
        <w:t>Please keep all numbers current with the elementary office</w:t>
      </w:r>
      <w:r w:rsidRPr="00942580">
        <w:rPr>
          <w:color w:val="000000"/>
          <w:sz w:val="22"/>
          <w:szCs w:val="22"/>
        </w:rPr>
        <w:t xml:space="preserve">. If students have been </w:t>
      </w:r>
      <w:r w:rsidR="00623D4A" w:rsidRPr="00942580">
        <w:rPr>
          <w:color w:val="000000"/>
          <w:sz w:val="22"/>
          <w:szCs w:val="22"/>
        </w:rPr>
        <w:t>ill,</w:t>
      </w:r>
      <w:r w:rsidRPr="00942580">
        <w:rPr>
          <w:color w:val="000000"/>
          <w:sz w:val="22"/>
          <w:szCs w:val="22"/>
        </w:rPr>
        <w:t xml:space="preserve"> they should be fever free, vomit free, and diarrhea free without medication for 24 hours before returning to school.  </w:t>
      </w:r>
    </w:p>
    <w:p w14:paraId="19540696" w14:textId="77777777" w:rsidR="0000300E" w:rsidRDefault="0000300E" w:rsidP="0000300E"/>
    <w:p w14:paraId="6348CEF4" w14:textId="77777777" w:rsidR="00351675" w:rsidRPr="00351675" w:rsidRDefault="00351675" w:rsidP="00351675">
      <w:pPr>
        <w:pStyle w:val="Heading2"/>
        <w:jc w:val="left"/>
        <w:rPr>
          <w:u w:val="single"/>
        </w:rPr>
      </w:pPr>
      <w:bookmarkStart w:id="30" w:name="_Toc167781838"/>
      <w:r w:rsidRPr="00351675">
        <w:rPr>
          <w:u w:val="single"/>
        </w:rPr>
        <w:t>Kindergarten Readiness Assessment</w:t>
      </w:r>
      <w:bookmarkEnd w:id="30"/>
    </w:p>
    <w:p w14:paraId="7B385E39" w14:textId="1968BD7C" w:rsidR="00351675" w:rsidRPr="00942580" w:rsidRDefault="00351675" w:rsidP="00351675">
      <w:pPr>
        <w:pBdr>
          <w:top w:val="nil"/>
          <w:left w:val="nil"/>
          <w:bottom w:val="nil"/>
          <w:right w:val="nil"/>
          <w:between w:val="nil"/>
        </w:pBdr>
        <w:jc w:val="both"/>
        <w:rPr>
          <w:color w:val="000000"/>
          <w:sz w:val="22"/>
          <w:szCs w:val="22"/>
        </w:rPr>
      </w:pPr>
      <w:r w:rsidRPr="00942580">
        <w:rPr>
          <w:color w:val="000000"/>
          <w:sz w:val="22"/>
          <w:szCs w:val="22"/>
        </w:rPr>
        <w:t>A child is eligible for admission to kindergarten if the child reaches the age of five (5) before the first day of August of the school year beginning in the calendar year. All incoming kindergarten students</w:t>
      </w:r>
      <w:r w:rsidR="009D22A4">
        <w:rPr>
          <w:color w:val="000000"/>
          <w:sz w:val="22"/>
          <w:szCs w:val="22"/>
        </w:rPr>
        <w:t xml:space="preserve"> </w:t>
      </w:r>
      <w:r w:rsidRPr="00942580">
        <w:rPr>
          <w:color w:val="000000"/>
          <w:sz w:val="22"/>
          <w:szCs w:val="22"/>
        </w:rPr>
        <w:t xml:space="preserve">will be given an age-appropriate assessment to determine readiness. </w:t>
      </w:r>
    </w:p>
    <w:p w14:paraId="3A5ED61C" w14:textId="77777777" w:rsidR="00351675" w:rsidRPr="0000300E" w:rsidRDefault="00351675" w:rsidP="0000300E"/>
    <w:p w14:paraId="6F4D6748" w14:textId="77777777" w:rsidR="00A40C1D" w:rsidRPr="00A40C1D" w:rsidRDefault="00A40C1D" w:rsidP="00A40C1D">
      <w:pPr>
        <w:pStyle w:val="Heading1"/>
        <w:rPr>
          <w:b/>
          <w:u w:val="single"/>
        </w:rPr>
      </w:pPr>
      <w:bookmarkStart w:id="31" w:name="_Toc167781839"/>
      <w:r w:rsidRPr="00A40C1D">
        <w:rPr>
          <w:b/>
          <w:u w:val="single"/>
        </w:rPr>
        <w:lastRenderedPageBreak/>
        <w:t>Late Starts</w:t>
      </w:r>
      <w:bookmarkEnd w:id="31"/>
    </w:p>
    <w:p w14:paraId="07803117" w14:textId="22C4F814" w:rsidR="00A40C1D" w:rsidRPr="00942580" w:rsidRDefault="00A40C1D" w:rsidP="00A40C1D">
      <w:pPr>
        <w:shd w:val="clear" w:color="auto" w:fill="FFFFFF"/>
        <w:rPr>
          <w:color w:val="222222"/>
          <w:sz w:val="22"/>
          <w:szCs w:val="22"/>
        </w:rPr>
      </w:pPr>
      <w:r w:rsidRPr="00942580">
        <w:rPr>
          <w:color w:val="222222"/>
          <w:sz w:val="22"/>
          <w:szCs w:val="22"/>
        </w:rPr>
        <w:t xml:space="preserve">When information suggests conditions will improve, school will start </w:t>
      </w:r>
      <w:r w:rsidRPr="00942580">
        <w:rPr>
          <w:sz w:val="22"/>
          <w:szCs w:val="22"/>
        </w:rPr>
        <w:t>at 10 AM</w:t>
      </w:r>
      <w:r w:rsidRPr="00942580">
        <w:rPr>
          <w:color w:val="222222"/>
          <w:sz w:val="22"/>
          <w:szCs w:val="22"/>
        </w:rPr>
        <w:t xml:space="preserve">. This also means the buses will run two hours behind the regular </w:t>
      </w:r>
      <w:r w:rsidR="00623D4A" w:rsidRPr="00942580">
        <w:rPr>
          <w:color w:val="222222"/>
          <w:sz w:val="22"/>
          <w:szCs w:val="22"/>
        </w:rPr>
        <w:t>pick-up</w:t>
      </w:r>
      <w:r w:rsidRPr="00942580">
        <w:rPr>
          <w:color w:val="222222"/>
          <w:sz w:val="22"/>
          <w:szCs w:val="22"/>
        </w:rPr>
        <w:t xml:space="preserve"> time. If your child will not be at the normal bus stop, please</w:t>
      </w:r>
      <w:r w:rsidRPr="00942580">
        <w:rPr>
          <w:sz w:val="22"/>
          <w:szCs w:val="22"/>
        </w:rPr>
        <w:t xml:space="preserve"> be </w:t>
      </w:r>
      <w:r w:rsidRPr="00942580">
        <w:rPr>
          <w:color w:val="222222"/>
          <w:sz w:val="22"/>
          <w:szCs w:val="22"/>
        </w:rPr>
        <w:t xml:space="preserve">sure the school knows ahead of time so route changes can be planned. We suggest you leave your children with adult supervision because of the possibility school will be canceled for the whole day if </w:t>
      </w:r>
      <w:r w:rsidR="00623D4A" w:rsidRPr="00942580">
        <w:rPr>
          <w:color w:val="222222"/>
          <w:sz w:val="22"/>
          <w:szCs w:val="22"/>
        </w:rPr>
        <w:t>the weather</w:t>
      </w:r>
      <w:r w:rsidRPr="00942580">
        <w:rPr>
          <w:color w:val="222222"/>
          <w:sz w:val="22"/>
          <w:szCs w:val="22"/>
        </w:rPr>
        <w:t xml:space="preserve"> worsens. We will notify the media by 6:30 a.m. to announce a delayed start</w:t>
      </w:r>
      <w:r w:rsidRPr="00942580">
        <w:rPr>
          <w:sz w:val="22"/>
          <w:szCs w:val="22"/>
        </w:rPr>
        <w:t xml:space="preserve"> when possible</w:t>
      </w:r>
      <w:r w:rsidRPr="00942580">
        <w:rPr>
          <w:color w:val="222222"/>
          <w:sz w:val="22"/>
          <w:szCs w:val="22"/>
        </w:rPr>
        <w:t>.</w:t>
      </w:r>
    </w:p>
    <w:p w14:paraId="4799B8A5" w14:textId="77777777" w:rsidR="00A40C1D" w:rsidRDefault="00A40C1D" w:rsidP="00F63745">
      <w:pPr>
        <w:pStyle w:val="Heading1"/>
        <w:rPr>
          <w:b/>
          <w:u w:val="single"/>
        </w:rPr>
      </w:pPr>
    </w:p>
    <w:p w14:paraId="23934AB4" w14:textId="77777777" w:rsidR="009D2F7B" w:rsidRPr="009D2F7B" w:rsidRDefault="009D2F7B" w:rsidP="009D2F7B">
      <w:pPr>
        <w:pStyle w:val="Heading1"/>
        <w:rPr>
          <w:b/>
          <w:u w:val="single"/>
        </w:rPr>
      </w:pPr>
      <w:bookmarkStart w:id="32" w:name="_Toc167781840"/>
      <w:r w:rsidRPr="009D2F7B">
        <w:rPr>
          <w:b/>
          <w:u w:val="single"/>
        </w:rPr>
        <w:t>Library Procedures</w:t>
      </w:r>
      <w:bookmarkEnd w:id="32"/>
    </w:p>
    <w:p w14:paraId="64A5B407" w14:textId="77777777" w:rsidR="009D2F7B" w:rsidRPr="00942580" w:rsidRDefault="009D2F7B" w:rsidP="009D2F7B">
      <w:pPr>
        <w:pBdr>
          <w:top w:val="nil"/>
          <w:left w:val="nil"/>
          <w:bottom w:val="nil"/>
          <w:right w:val="nil"/>
          <w:between w:val="nil"/>
        </w:pBdr>
        <w:rPr>
          <w:color w:val="000000"/>
          <w:sz w:val="22"/>
          <w:szCs w:val="22"/>
        </w:rPr>
      </w:pPr>
      <w:r w:rsidRPr="00942580">
        <w:rPr>
          <w:color w:val="000000"/>
          <w:sz w:val="22"/>
          <w:szCs w:val="22"/>
        </w:rPr>
        <w:t>The library will be open from 8:00 a.m. – 3:30 p.m. on regular school days.  Students are encouraged to use the library as much as possible. No library materials are to be taken from the library without being checked out at the circulation desk. Library materials may be checked out for two weeks and can be renewed if necessary.</w:t>
      </w:r>
    </w:p>
    <w:p w14:paraId="43F86C2D" w14:textId="77777777" w:rsidR="009D2F7B" w:rsidRPr="00942580" w:rsidRDefault="009D2F7B" w:rsidP="009D2F7B">
      <w:pPr>
        <w:pBdr>
          <w:top w:val="nil"/>
          <w:left w:val="nil"/>
          <w:bottom w:val="nil"/>
          <w:right w:val="nil"/>
          <w:between w:val="nil"/>
        </w:pBdr>
        <w:rPr>
          <w:color w:val="000000"/>
          <w:sz w:val="22"/>
          <w:szCs w:val="22"/>
        </w:rPr>
      </w:pPr>
    </w:p>
    <w:p w14:paraId="2C5AC8F3" w14:textId="77777777" w:rsidR="009D2F7B" w:rsidRPr="00942580" w:rsidRDefault="009D2F7B" w:rsidP="009D2F7B">
      <w:pPr>
        <w:pBdr>
          <w:top w:val="nil"/>
          <w:left w:val="nil"/>
          <w:bottom w:val="nil"/>
          <w:right w:val="nil"/>
          <w:between w:val="nil"/>
        </w:pBdr>
        <w:rPr>
          <w:color w:val="000000"/>
          <w:sz w:val="22"/>
          <w:szCs w:val="22"/>
        </w:rPr>
      </w:pPr>
      <w:r w:rsidRPr="00942580">
        <w:rPr>
          <w:color w:val="000000"/>
          <w:sz w:val="22"/>
          <w:szCs w:val="22"/>
        </w:rPr>
        <w:t xml:space="preserve">Each student is responsible for materials checked out in his or her name.  Compensation is required for lost or badly damaged books.  The charges for lost or badly damaged books are replacement cost of library items. </w:t>
      </w:r>
    </w:p>
    <w:p w14:paraId="31DBDA82" w14:textId="77777777" w:rsidR="009D2F7B" w:rsidRPr="00942580" w:rsidRDefault="009D2F7B" w:rsidP="009D2F7B">
      <w:pPr>
        <w:pBdr>
          <w:top w:val="nil"/>
          <w:left w:val="nil"/>
          <w:bottom w:val="nil"/>
          <w:right w:val="nil"/>
          <w:between w:val="nil"/>
        </w:pBdr>
        <w:rPr>
          <w:color w:val="000000"/>
          <w:sz w:val="22"/>
          <w:szCs w:val="22"/>
        </w:rPr>
      </w:pPr>
    </w:p>
    <w:p w14:paraId="5A5A8AF6" w14:textId="77777777" w:rsidR="009D2F7B" w:rsidRPr="00653E76" w:rsidRDefault="009D2F7B" w:rsidP="009D2F7B">
      <w:pPr>
        <w:pBdr>
          <w:top w:val="nil"/>
          <w:left w:val="nil"/>
          <w:bottom w:val="nil"/>
          <w:right w:val="nil"/>
          <w:between w:val="nil"/>
        </w:pBdr>
        <w:rPr>
          <w:color w:val="000000"/>
          <w:sz w:val="22"/>
          <w:szCs w:val="22"/>
        </w:rPr>
      </w:pPr>
      <w:r w:rsidRPr="00942580">
        <w:rPr>
          <w:color w:val="000000"/>
          <w:sz w:val="22"/>
          <w:szCs w:val="22"/>
        </w:rPr>
        <w:t>All fines and penalties must be paid before grade cards can be received at the end of each quarter.  Students with unpaid fines or book charges from the previous year will lose library privileges until the bill is paid or books are returned.</w:t>
      </w:r>
    </w:p>
    <w:p w14:paraId="57925352" w14:textId="77777777" w:rsidR="009D2F7B" w:rsidRPr="009D2F7B" w:rsidRDefault="009D2F7B" w:rsidP="009D2F7B"/>
    <w:p w14:paraId="19E9D134" w14:textId="77777777" w:rsidR="00C65A1E" w:rsidRPr="00C65A1E" w:rsidRDefault="00C65A1E" w:rsidP="00C65A1E">
      <w:pPr>
        <w:pStyle w:val="Heading1"/>
        <w:rPr>
          <w:b/>
          <w:u w:val="single"/>
        </w:rPr>
      </w:pPr>
      <w:bookmarkStart w:id="33" w:name="_Toc167781841"/>
      <w:r w:rsidRPr="00C65A1E">
        <w:rPr>
          <w:b/>
          <w:u w:val="single"/>
        </w:rPr>
        <w:t>Parent/ Teacher Conferences</w:t>
      </w:r>
      <w:bookmarkEnd w:id="33"/>
    </w:p>
    <w:p w14:paraId="3A0B6E97" w14:textId="77777777" w:rsidR="00C65A1E" w:rsidRPr="00942580" w:rsidRDefault="00C65A1E" w:rsidP="00C65A1E">
      <w:pPr>
        <w:pBdr>
          <w:top w:val="nil"/>
          <w:left w:val="nil"/>
          <w:bottom w:val="nil"/>
          <w:right w:val="nil"/>
          <w:between w:val="nil"/>
        </w:pBdr>
        <w:rPr>
          <w:color w:val="000000"/>
          <w:sz w:val="22"/>
          <w:szCs w:val="22"/>
        </w:rPr>
      </w:pPr>
      <w:r w:rsidRPr="00942580">
        <w:rPr>
          <w:color w:val="000000"/>
          <w:sz w:val="22"/>
          <w:szCs w:val="22"/>
        </w:rPr>
        <w:t>Parent /teacher conferences will be held at the end of the first nine-week period.  Every effort will be made to hold conferences at a time convenient to the parent.</w:t>
      </w:r>
    </w:p>
    <w:p w14:paraId="639E6142" w14:textId="77777777" w:rsidR="00C65A1E" w:rsidRPr="00942580" w:rsidRDefault="00C65A1E" w:rsidP="00C65A1E">
      <w:pPr>
        <w:pBdr>
          <w:top w:val="nil"/>
          <w:left w:val="nil"/>
          <w:bottom w:val="nil"/>
          <w:right w:val="nil"/>
          <w:between w:val="nil"/>
        </w:pBdr>
        <w:rPr>
          <w:color w:val="000000"/>
          <w:sz w:val="22"/>
          <w:szCs w:val="22"/>
        </w:rPr>
      </w:pPr>
    </w:p>
    <w:p w14:paraId="4E0608FA" w14:textId="77777777" w:rsidR="00C65A1E" w:rsidRPr="00942580" w:rsidRDefault="00C65A1E" w:rsidP="00C65A1E">
      <w:pPr>
        <w:pBdr>
          <w:top w:val="nil"/>
          <w:left w:val="nil"/>
          <w:bottom w:val="nil"/>
          <w:right w:val="nil"/>
          <w:between w:val="nil"/>
        </w:pBdr>
        <w:rPr>
          <w:color w:val="000000"/>
          <w:sz w:val="22"/>
          <w:szCs w:val="22"/>
        </w:rPr>
      </w:pPr>
      <w:r w:rsidRPr="00942580">
        <w:rPr>
          <w:color w:val="000000"/>
          <w:sz w:val="22"/>
          <w:szCs w:val="22"/>
        </w:rPr>
        <w:t xml:space="preserve">If parents/guardians need to have a conference with any of the school staff during the year, please call the office to </w:t>
      </w:r>
      <w:proofErr w:type="gramStart"/>
      <w:r w:rsidRPr="00942580">
        <w:rPr>
          <w:color w:val="000000"/>
          <w:sz w:val="22"/>
          <w:szCs w:val="22"/>
        </w:rPr>
        <w:t>make arrangements</w:t>
      </w:r>
      <w:proofErr w:type="gramEnd"/>
      <w:r w:rsidRPr="00942580">
        <w:rPr>
          <w:color w:val="000000"/>
          <w:sz w:val="22"/>
          <w:szCs w:val="22"/>
        </w:rPr>
        <w:t xml:space="preserve"> (660-867-5214). </w:t>
      </w:r>
    </w:p>
    <w:p w14:paraId="47C634F1" w14:textId="77777777" w:rsidR="00C65A1E" w:rsidRPr="00C65A1E" w:rsidRDefault="00C65A1E" w:rsidP="00C65A1E"/>
    <w:p w14:paraId="734D8618" w14:textId="79078BB9" w:rsidR="00F63745" w:rsidRPr="00F63745" w:rsidRDefault="00F63745" w:rsidP="00F63745">
      <w:pPr>
        <w:pStyle w:val="Heading1"/>
        <w:rPr>
          <w:b/>
          <w:u w:val="single"/>
        </w:rPr>
      </w:pPr>
      <w:bookmarkStart w:id="34" w:name="_Toc167781842"/>
      <w:r w:rsidRPr="00F63745">
        <w:rPr>
          <w:b/>
          <w:u w:val="single"/>
        </w:rPr>
        <w:t xml:space="preserve">Playground </w:t>
      </w:r>
      <w:r w:rsidR="00623D4A">
        <w:rPr>
          <w:b/>
          <w:u w:val="single"/>
        </w:rPr>
        <w:t>Expectations</w:t>
      </w:r>
      <w:bookmarkEnd w:id="34"/>
    </w:p>
    <w:p w14:paraId="001E334B" w14:textId="03A139CF" w:rsidR="00F63745" w:rsidRPr="00942580" w:rsidRDefault="00623D4A" w:rsidP="00F63745">
      <w:pPr>
        <w:pBdr>
          <w:top w:val="nil"/>
          <w:left w:val="nil"/>
          <w:bottom w:val="nil"/>
          <w:right w:val="nil"/>
          <w:between w:val="nil"/>
        </w:pBdr>
        <w:rPr>
          <w:color w:val="000000"/>
          <w:sz w:val="22"/>
          <w:szCs w:val="22"/>
        </w:rPr>
      </w:pPr>
      <w:r>
        <w:rPr>
          <w:color w:val="000000"/>
          <w:sz w:val="22"/>
          <w:szCs w:val="22"/>
        </w:rPr>
        <w:t xml:space="preserve">Playground </w:t>
      </w:r>
      <w:r w:rsidR="00F63745" w:rsidRPr="00942580">
        <w:rPr>
          <w:color w:val="000000"/>
          <w:sz w:val="22"/>
          <w:szCs w:val="22"/>
        </w:rPr>
        <w:t xml:space="preserve">expectations will be taught </w:t>
      </w:r>
      <w:r>
        <w:rPr>
          <w:color w:val="000000"/>
          <w:sz w:val="22"/>
          <w:szCs w:val="22"/>
        </w:rPr>
        <w:t>at the beginning of the school year and reviewed after winter break</w:t>
      </w:r>
      <w:r w:rsidR="00F63745" w:rsidRPr="00942580">
        <w:rPr>
          <w:color w:val="000000"/>
          <w:sz w:val="22"/>
          <w:szCs w:val="22"/>
        </w:rPr>
        <w:t xml:space="preserve">. Expectations will be enforced to ensure the safety of students. Students are expected to comply with directives from all playground supervisors. Appropriate outerwear will be required to play outside. </w:t>
      </w:r>
    </w:p>
    <w:p w14:paraId="1AF05CF6" w14:textId="77777777" w:rsidR="00F63745" w:rsidRDefault="00F63745" w:rsidP="00F63745"/>
    <w:p w14:paraId="124C25E3" w14:textId="77777777" w:rsidR="0040368E" w:rsidRPr="0040368E" w:rsidRDefault="0040368E" w:rsidP="0040368E">
      <w:pPr>
        <w:pStyle w:val="Heading1"/>
        <w:rPr>
          <w:b/>
          <w:u w:val="single"/>
        </w:rPr>
      </w:pPr>
      <w:bookmarkStart w:id="35" w:name="_Toc167781843"/>
      <w:r w:rsidRPr="0040368E">
        <w:rPr>
          <w:b/>
          <w:u w:val="single"/>
        </w:rPr>
        <w:t>Physical Education Participation</w:t>
      </w:r>
      <w:bookmarkEnd w:id="35"/>
    </w:p>
    <w:p w14:paraId="0E562C04" w14:textId="77777777" w:rsidR="0040368E" w:rsidRPr="00942580" w:rsidRDefault="0040368E" w:rsidP="0040368E">
      <w:pPr>
        <w:pBdr>
          <w:top w:val="nil"/>
          <w:left w:val="nil"/>
          <w:bottom w:val="nil"/>
          <w:right w:val="nil"/>
          <w:between w:val="nil"/>
        </w:pBdr>
        <w:rPr>
          <w:color w:val="000000"/>
          <w:sz w:val="22"/>
          <w:szCs w:val="22"/>
        </w:rPr>
      </w:pPr>
      <w:r w:rsidRPr="00942580">
        <w:rPr>
          <w:color w:val="000000"/>
          <w:sz w:val="22"/>
          <w:szCs w:val="22"/>
        </w:rPr>
        <w:t xml:space="preserve">Students unable to participate in physical education classes are required to have a written excuse from the </w:t>
      </w:r>
    </w:p>
    <w:p w14:paraId="1AE351EC" w14:textId="77777777" w:rsidR="0040368E" w:rsidRDefault="0040368E" w:rsidP="0040368E">
      <w:pPr>
        <w:pBdr>
          <w:top w:val="nil"/>
          <w:left w:val="nil"/>
          <w:bottom w:val="nil"/>
          <w:right w:val="nil"/>
          <w:between w:val="nil"/>
        </w:pBdr>
        <w:rPr>
          <w:color w:val="000000"/>
          <w:sz w:val="22"/>
          <w:szCs w:val="22"/>
        </w:rPr>
      </w:pPr>
      <w:r w:rsidRPr="00942580">
        <w:rPr>
          <w:color w:val="000000"/>
          <w:sz w:val="22"/>
          <w:szCs w:val="22"/>
        </w:rPr>
        <w:t>doctor.</w:t>
      </w:r>
    </w:p>
    <w:p w14:paraId="4577718E" w14:textId="77777777" w:rsidR="0040368E" w:rsidRPr="00F63745" w:rsidRDefault="0040368E" w:rsidP="00F63745"/>
    <w:p w14:paraId="3BB4512B" w14:textId="60E13F1F" w:rsidR="00BF3F02" w:rsidRPr="00BF3F02" w:rsidRDefault="00BF3F02" w:rsidP="00BF3F02">
      <w:pPr>
        <w:pStyle w:val="Heading1"/>
        <w:rPr>
          <w:b/>
          <w:u w:val="single"/>
        </w:rPr>
      </w:pPr>
      <w:bookmarkStart w:id="36" w:name="_Toc167781844"/>
      <w:r w:rsidRPr="00BF3F02">
        <w:rPr>
          <w:b/>
          <w:u w:val="single"/>
        </w:rPr>
        <w:t>Retention Policy</w:t>
      </w:r>
      <w:bookmarkEnd w:id="36"/>
    </w:p>
    <w:p w14:paraId="0F9ABA90" w14:textId="77777777" w:rsidR="00BF3F02" w:rsidRPr="005D34E3" w:rsidRDefault="00BF3F02" w:rsidP="00BF3F02">
      <w:pPr>
        <w:rPr>
          <w:sz w:val="22"/>
          <w:szCs w:val="22"/>
        </w:rPr>
      </w:pPr>
      <w:r w:rsidRPr="005D34E3">
        <w:rPr>
          <w:sz w:val="22"/>
          <w:szCs w:val="22"/>
        </w:rPr>
        <w:t xml:space="preserve">Students at North Harrison School will be retained in the same grade when they have not met minimum academic requirements and will be considered for retention when they have been absent more than 10 days per semester or their social, emotional, or physical development would not allow satisfactory progress the next year.  </w:t>
      </w:r>
    </w:p>
    <w:p w14:paraId="3DF3D4EB" w14:textId="77777777" w:rsidR="00BF3F02" w:rsidRPr="005D34E3" w:rsidRDefault="00BF3F02" w:rsidP="00BF3F02">
      <w:pPr>
        <w:rPr>
          <w:sz w:val="22"/>
          <w:szCs w:val="22"/>
        </w:rPr>
      </w:pPr>
    </w:p>
    <w:p w14:paraId="4E3C1476" w14:textId="263A4CB9" w:rsidR="00BF3F02" w:rsidRPr="005D34E3" w:rsidRDefault="00BF3F02" w:rsidP="00BF3F02">
      <w:pPr>
        <w:rPr>
          <w:sz w:val="22"/>
          <w:szCs w:val="22"/>
        </w:rPr>
      </w:pPr>
      <w:r w:rsidRPr="005D34E3">
        <w:rPr>
          <w:sz w:val="22"/>
          <w:szCs w:val="22"/>
        </w:rPr>
        <w:t xml:space="preserve">The District provides remediation to students that fall below grade level.  Such remediation may include remedial instruction, after school tutoring, and any other alternatives selected by the district.  The District will provide Reading Improvement Instruction for students in Kindergarten through </w:t>
      </w:r>
      <w:r w:rsidR="00623D4A">
        <w:rPr>
          <w:sz w:val="22"/>
          <w:szCs w:val="22"/>
        </w:rPr>
        <w:t>fifth</w:t>
      </w:r>
      <w:r w:rsidRPr="005D34E3">
        <w:rPr>
          <w:sz w:val="22"/>
          <w:szCs w:val="22"/>
        </w:rPr>
        <w:t xml:space="preserve"> grade who meet the criteria of a student in need of extended services. Exceptions to this policy may be made for disabled students, students on an I.E.P., or students whose personal or social needs would be greater than academic requirements.</w:t>
      </w:r>
    </w:p>
    <w:p w14:paraId="71E9CB94" w14:textId="77777777" w:rsidR="00BF3F02" w:rsidRPr="005D34E3" w:rsidRDefault="00BF3F02" w:rsidP="00BF3F02">
      <w:pPr>
        <w:rPr>
          <w:sz w:val="22"/>
          <w:szCs w:val="22"/>
        </w:rPr>
      </w:pPr>
    </w:p>
    <w:p w14:paraId="3133EF5E" w14:textId="3EA8463E" w:rsidR="00BF3F02" w:rsidRPr="005D34E3" w:rsidRDefault="00BF3F02" w:rsidP="00BF3F02">
      <w:pPr>
        <w:rPr>
          <w:sz w:val="22"/>
          <w:szCs w:val="22"/>
        </w:rPr>
      </w:pPr>
      <w:r w:rsidRPr="005D34E3">
        <w:rPr>
          <w:sz w:val="22"/>
          <w:szCs w:val="22"/>
        </w:rPr>
        <w:t>Parents should be counseled about the possibility of retention as soon as conditions for retention appear. Parents/</w:t>
      </w:r>
      <w:r w:rsidR="00623D4A" w:rsidRPr="005D34E3">
        <w:rPr>
          <w:sz w:val="22"/>
          <w:szCs w:val="22"/>
        </w:rPr>
        <w:t>guardians who</w:t>
      </w:r>
      <w:r w:rsidRPr="005D34E3">
        <w:rPr>
          <w:sz w:val="22"/>
          <w:szCs w:val="22"/>
        </w:rPr>
        <w:t xml:space="preserve"> wish to appeal, may do so in writing to the Superintendent.  All appeals must be requested within two (2) weeks after the close of school. The School Administration shall make the final determination.</w:t>
      </w:r>
    </w:p>
    <w:p w14:paraId="7A3AC569" w14:textId="77777777" w:rsidR="00BF3F02" w:rsidRDefault="00BF3F02" w:rsidP="00E326CF">
      <w:pPr>
        <w:pStyle w:val="Heading1"/>
        <w:rPr>
          <w:b/>
          <w:u w:val="single"/>
        </w:rPr>
      </w:pPr>
    </w:p>
    <w:p w14:paraId="379C82D3" w14:textId="77777777" w:rsidR="000E0454" w:rsidRPr="000E0454" w:rsidRDefault="000E0454" w:rsidP="000E0454">
      <w:pPr>
        <w:pStyle w:val="Heading1"/>
        <w:rPr>
          <w:b/>
          <w:u w:val="single"/>
        </w:rPr>
      </w:pPr>
      <w:bookmarkStart w:id="37" w:name="_Toc167781845"/>
      <w:r w:rsidRPr="000E0454">
        <w:rPr>
          <w:b/>
          <w:u w:val="single"/>
        </w:rPr>
        <w:t>Schedule</w:t>
      </w:r>
      <w:bookmarkEnd w:id="37"/>
    </w:p>
    <w:p w14:paraId="0A539FFD"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8:00--------Students may enter their classroom</w:t>
      </w:r>
    </w:p>
    <w:p w14:paraId="452D5D64" w14:textId="77777777" w:rsidR="000E0454" w:rsidRPr="00942580" w:rsidRDefault="000E0454" w:rsidP="000E0454">
      <w:pPr>
        <w:pBdr>
          <w:top w:val="nil"/>
          <w:left w:val="nil"/>
          <w:bottom w:val="nil"/>
          <w:right w:val="nil"/>
          <w:between w:val="nil"/>
        </w:pBdr>
        <w:rPr>
          <w:color w:val="000000"/>
          <w:sz w:val="22"/>
          <w:szCs w:val="22"/>
        </w:rPr>
      </w:pPr>
      <w:r>
        <w:rPr>
          <w:color w:val="000000"/>
          <w:sz w:val="22"/>
          <w:szCs w:val="22"/>
        </w:rPr>
        <w:tab/>
      </w:r>
      <w:r>
        <w:rPr>
          <w:color w:val="000000"/>
          <w:sz w:val="22"/>
          <w:szCs w:val="22"/>
        </w:rPr>
        <w:tab/>
      </w:r>
      <w:r>
        <w:rPr>
          <w:color w:val="000000"/>
          <w:sz w:val="22"/>
          <w:szCs w:val="22"/>
        </w:rPr>
        <w:tab/>
        <w:t>8:05</w:t>
      </w:r>
      <w:r w:rsidRPr="00942580">
        <w:rPr>
          <w:color w:val="000000"/>
          <w:sz w:val="22"/>
          <w:szCs w:val="22"/>
        </w:rPr>
        <w:t>--------Classes Begin</w:t>
      </w:r>
    </w:p>
    <w:p w14:paraId="78648CCE"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lastRenderedPageBreak/>
        <w:tab/>
      </w:r>
      <w:r w:rsidRPr="00942580">
        <w:rPr>
          <w:color w:val="000000"/>
          <w:sz w:val="22"/>
          <w:szCs w:val="22"/>
        </w:rPr>
        <w:tab/>
      </w:r>
      <w:r w:rsidRPr="00942580">
        <w:rPr>
          <w:color w:val="000000"/>
          <w:sz w:val="22"/>
          <w:szCs w:val="22"/>
        </w:rPr>
        <w:tab/>
        <w:t>3:17--------Elementary Bus Riders</w:t>
      </w:r>
      <w:r>
        <w:rPr>
          <w:color w:val="000000"/>
          <w:sz w:val="22"/>
          <w:szCs w:val="22"/>
        </w:rPr>
        <w:t xml:space="preserve"> and Car Riders</w:t>
      </w:r>
    </w:p>
    <w:p w14:paraId="447AC5FA"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3:19--------High School Bus Riders</w:t>
      </w:r>
    </w:p>
    <w:p w14:paraId="3509ED80"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ab/>
      </w:r>
      <w:r w:rsidRPr="00942580">
        <w:rPr>
          <w:color w:val="000000"/>
          <w:sz w:val="22"/>
          <w:szCs w:val="22"/>
        </w:rPr>
        <w:tab/>
      </w:r>
      <w:r w:rsidRPr="00942580">
        <w:rPr>
          <w:color w:val="000000"/>
          <w:sz w:val="22"/>
          <w:szCs w:val="22"/>
        </w:rPr>
        <w:tab/>
        <w:t>3: 20-------All Walkers</w:t>
      </w:r>
    </w:p>
    <w:p w14:paraId="1F3E645A" w14:textId="77777777" w:rsidR="000E0454" w:rsidRDefault="000E0454" w:rsidP="000E0454"/>
    <w:p w14:paraId="6ED4E89B" w14:textId="77777777" w:rsidR="0040368E" w:rsidRPr="0040368E" w:rsidRDefault="0040368E" w:rsidP="0040368E">
      <w:pPr>
        <w:pStyle w:val="Heading1"/>
        <w:rPr>
          <w:b/>
          <w:u w:val="single"/>
        </w:rPr>
      </w:pPr>
      <w:bookmarkStart w:id="38" w:name="_Toc167781846"/>
      <w:r w:rsidRPr="0040368E">
        <w:rPr>
          <w:b/>
          <w:u w:val="single"/>
        </w:rPr>
        <w:t>School and Extra-Curricular Activities</w:t>
      </w:r>
      <w:bookmarkEnd w:id="38"/>
    </w:p>
    <w:p w14:paraId="78EC67FC" w14:textId="5DF6BE66" w:rsidR="0040368E" w:rsidRDefault="0040368E" w:rsidP="0040368E">
      <w:pPr>
        <w:pBdr>
          <w:top w:val="nil"/>
          <w:left w:val="nil"/>
          <w:bottom w:val="nil"/>
          <w:right w:val="nil"/>
          <w:between w:val="nil"/>
        </w:pBdr>
        <w:rPr>
          <w:color w:val="000000"/>
          <w:sz w:val="22"/>
          <w:szCs w:val="22"/>
        </w:rPr>
      </w:pPr>
      <w:r w:rsidRPr="00993EC3">
        <w:rPr>
          <w:color w:val="000000"/>
          <w:sz w:val="22"/>
          <w:szCs w:val="22"/>
        </w:rPr>
        <w:t>Extra-curricular activities are those activities practiced or held outside of school hours, which are not required as a part of a regular classroom assig</w:t>
      </w:r>
      <w:r>
        <w:rPr>
          <w:color w:val="000000"/>
          <w:sz w:val="22"/>
          <w:szCs w:val="22"/>
        </w:rPr>
        <w:t xml:space="preserve">nment. </w:t>
      </w:r>
      <w:r w:rsidRPr="00993EC3">
        <w:rPr>
          <w:color w:val="000000"/>
          <w:sz w:val="22"/>
          <w:szCs w:val="22"/>
        </w:rPr>
        <w:t xml:space="preserve">A student must be present a portion of the school day to participate in the extra-curricular activities. Any students who are not performing at </w:t>
      </w:r>
      <w:r w:rsidR="008B67DF" w:rsidRPr="00993EC3">
        <w:rPr>
          <w:color w:val="000000"/>
          <w:sz w:val="22"/>
          <w:szCs w:val="22"/>
        </w:rPr>
        <w:t>the</w:t>
      </w:r>
      <w:r w:rsidRPr="00993EC3">
        <w:rPr>
          <w:color w:val="000000"/>
          <w:sz w:val="22"/>
          <w:szCs w:val="22"/>
        </w:rPr>
        <w:t xml:space="preserve"> expected classroom level or have had disciplinary problems will not be permitted to participate.</w:t>
      </w:r>
    </w:p>
    <w:p w14:paraId="205E1B1F" w14:textId="77777777" w:rsidR="0040368E" w:rsidRPr="00942580" w:rsidRDefault="0040368E" w:rsidP="0040368E">
      <w:pPr>
        <w:pBdr>
          <w:top w:val="nil"/>
          <w:left w:val="nil"/>
          <w:bottom w:val="nil"/>
          <w:right w:val="nil"/>
          <w:between w:val="nil"/>
        </w:pBdr>
        <w:jc w:val="center"/>
        <w:rPr>
          <w:color w:val="000000"/>
          <w:sz w:val="22"/>
          <w:szCs w:val="22"/>
        </w:rPr>
      </w:pPr>
    </w:p>
    <w:p w14:paraId="55432F61" w14:textId="77777777" w:rsidR="0040368E" w:rsidRPr="00942580" w:rsidRDefault="0040368E" w:rsidP="0040368E">
      <w:pPr>
        <w:pBdr>
          <w:top w:val="nil"/>
          <w:left w:val="nil"/>
          <w:bottom w:val="nil"/>
          <w:right w:val="nil"/>
          <w:between w:val="nil"/>
        </w:pBdr>
        <w:rPr>
          <w:color w:val="000000"/>
          <w:sz w:val="22"/>
          <w:szCs w:val="22"/>
        </w:rPr>
      </w:pPr>
      <w:r w:rsidRPr="00942580">
        <w:rPr>
          <w:color w:val="000000"/>
          <w:sz w:val="22"/>
          <w:szCs w:val="22"/>
        </w:rPr>
        <w:t xml:space="preserve">If a teacher has a question as to whether a student should be participating in an </w:t>
      </w:r>
      <w:r w:rsidRPr="00942580">
        <w:rPr>
          <w:sz w:val="22"/>
          <w:szCs w:val="22"/>
        </w:rPr>
        <w:t>extracurricular</w:t>
      </w:r>
      <w:r w:rsidRPr="00942580">
        <w:rPr>
          <w:color w:val="000000"/>
          <w:sz w:val="22"/>
          <w:szCs w:val="22"/>
        </w:rPr>
        <w:t xml:space="preserve"> activity, the teacher may request a conference with the student, principal, and sponsor of the activity.</w:t>
      </w:r>
    </w:p>
    <w:p w14:paraId="0D7D8225" w14:textId="77777777" w:rsidR="0040368E" w:rsidRPr="00942580" w:rsidRDefault="0040368E" w:rsidP="0040368E">
      <w:pPr>
        <w:pBdr>
          <w:top w:val="nil"/>
          <w:left w:val="nil"/>
          <w:bottom w:val="nil"/>
          <w:right w:val="nil"/>
          <w:between w:val="nil"/>
        </w:pBdr>
        <w:rPr>
          <w:color w:val="000000"/>
          <w:sz w:val="22"/>
          <w:szCs w:val="22"/>
        </w:rPr>
      </w:pPr>
    </w:p>
    <w:p w14:paraId="22F67A1E" w14:textId="57B3295D" w:rsidR="0040368E" w:rsidRPr="00942580" w:rsidRDefault="0040368E" w:rsidP="0040368E">
      <w:pPr>
        <w:pBdr>
          <w:top w:val="nil"/>
          <w:left w:val="nil"/>
          <w:bottom w:val="nil"/>
          <w:right w:val="nil"/>
          <w:between w:val="nil"/>
        </w:pBdr>
        <w:rPr>
          <w:color w:val="000000"/>
          <w:sz w:val="22"/>
          <w:szCs w:val="22"/>
        </w:rPr>
      </w:pPr>
      <w:r w:rsidRPr="00942580">
        <w:rPr>
          <w:color w:val="000000"/>
          <w:sz w:val="22"/>
          <w:szCs w:val="22"/>
        </w:rPr>
        <w:t xml:space="preserve">School activities are held for the benefit of the student.  Therefore, the student is expected to stay at the </w:t>
      </w:r>
      <w:r w:rsidR="008B67DF" w:rsidRPr="00942580">
        <w:rPr>
          <w:color w:val="000000"/>
          <w:sz w:val="22"/>
          <w:szCs w:val="22"/>
        </w:rPr>
        <w:t>activity for</w:t>
      </w:r>
      <w:r w:rsidRPr="00942580">
        <w:rPr>
          <w:color w:val="000000"/>
          <w:sz w:val="22"/>
          <w:szCs w:val="22"/>
        </w:rPr>
        <w:t xml:space="preserve"> </w:t>
      </w:r>
      <w:r>
        <w:rPr>
          <w:color w:val="000000"/>
          <w:sz w:val="22"/>
          <w:szCs w:val="22"/>
        </w:rPr>
        <w:t>the duration of the activity</w:t>
      </w:r>
      <w:r w:rsidRPr="00942580">
        <w:rPr>
          <w:color w:val="000000"/>
          <w:sz w:val="22"/>
          <w:szCs w:val="22"/>
        </w:rPr>
        <w:t>.  If students wish to leave the building during an activity, they will not be permitted to re-enter.  At ball games, they will be charged admission to re-enter unless pre-arrangements have been made with the principal.</w:t>
      </w:r>
    </w:p>
    <w:p w14:paraId="64B79EF9" w14:textId="77777777" w:rsidR="0040368E" w:rsidRPr="00942580" w:rsidRDefault="0040368E" w:rsidP="0040368E">
      <w:pPr>
        <w:pBdr>
          <w:top w:val="nil"/>
          <w:left w:val="nil"/>
          <w:bottom w:val="nil"/>
          <w:right w:val="nil"/>
          <w:between w:val="nil"/>
        </w:pBdr>
        <w:rPr>
          <w:color w:val="000000"/>
          <w:sz w:val="22"/>
          <w:szCs w:val="22"/>
        </w:rPr>
      </w:pPr>
    </w:p>
    <w:p w14:paraId="735A9AA2" w14:textId="5882D9E6" w:rsidR="0040368E" w:rsidRPr="00942580" w:rsidRDefault="0040368E" w:rsidP="0040368E">
      <w:pPr>
        <w:pBdr>
          <w:top w:val="nil"/>
          <w:left w:val="nil"/>
          <w:bottom w:val="nil"/>
          <w:right w:val="nil"/>
          <w:between w:val="nil"/>
        </w:pBdr>
        <w:rPr>
          <w:color w:val="000000"/>
          <w:sz w:val="22"/>
          <w:szCs w:val="22"/>
        </w:rPr>
      </w:pPr>
      <w:r w:rsidRPr="00942580">
        <w:rPr>
          <w:color w:val="000000"/>
          <w:sz w:val="22"/>
          <w:szCs w:val="22"/>
        </w:rPr>
        <w:t xml:space="preserve">Any student, preschool through grade </w:t>
      </w:r>
      <w:r w:rsidR="00623D4A">
        <w:rPr>
          <w:color w:val="000000"/>
          <w:sz w:val="22"/>
          <w:szCs w:val="22"/>
        </w:rPr>
        <w:t>five,</w:t>
      </w:r>
      <w:r>
        <w:rPr>
          <w:color w:val="000000"/>
          <w:sz w:val="22"/>
          <w:szCs w:val="22"/>
        </w:rPr>
        <w:t xml:space="preserve"> </w:t>
      </w:r>
      <w:r w:rsidRPr="00942580">
        <w:rPr>
          <w:color w:val="000000"/>
          <w:sz w:val="22"/>
          <w:szCs w:val="22"/>
        </w:rPr>
        <w:t xml:space="preserve">who </w:t>
      </w:r>
      <w:r w:rsidR="008B67DF" w:rsidRPr="00942580">
        <w:rPr>
          <w:color w:val="000000"/>
          <w:sz w:val="22"/>
          <w:szCs w:val="22"/>
        </w:rPr>
        <w:t>plans</w:t>
      </w:r>
      <w:r w:rsidRPr="00942580">
        <w:rPr>
          <w:color w:val="000000"/>
          <w:sz w:val="22"/>
          <w:szCs w:val="22"/>
        </w:rPr>
        <w:t xml:space="preserve"> to attend school activities, basketball and softball games must attend with a parent or guardian. Those who come without a parent or guardian will not be admitted. </w:t>
      </w:r>
    </w:p>
    <w:p w14:paraId="730DADE4" w14:textId="77777777" w:rsidR="0040368E" w:rsidRDefault="0040368E" w:rsidP="000E0454"/>
    <w:p w14:paraId="0DA84F8D" w14:textId="77777777" w:rsidR="00A40C1D" w:rsidRPr="00A40C1D" w:rsidRDefault="00A40C1D" w:rsidP="00A40C1D">
      <w:pPr>
        <w:pStyle w:val="Heading1"/>
        <w:rPr>
          <w:b/>
          <w:u w:val="single"/>
        </w:rPr>
      </w:pPr>
      <w:bookmarkStart w:id="39" w:name="_Toc167781847"/>
      <w:r w:rsidRPr="00A40C1D">
        <w:rPr>
          <w:b/>
          <w:u w:val="single"/>
        </w:rPr>
        <w:t>School Closings</w:t>
      </w:r>
      <w:bookmarkEnd w:id="39"/>
    </w:p>
    <w:p w14:paraId="3DD35672" w14:textId="77777777" w:rsidR="000C2D0A" w:rsidRPr="000C2D0A" w:rsidRDefault="000C2D0A" w:rsidP="000C2D0A">
      <w:pPr>
        <w:shd w:val="clear" w:color="auto" w:fill="FFFFFF"/>
        <w:rPr>
          <w:color w:val="222222"/>
          <w:sz w:val="24"/>
          <w:szCs w:val="24"/>
        </w:rPr>
      </w:pPr>
      <w:r w:rsidRPr="000E3C5F">
        <w:rPr>
          <w:color w:val="222222"/>
          <w:sz w:val="22"/>
          <w:szCs w:val="22"/>
        </w:rPr>
        <w:t>Information regarding school closings and late start/early dismissal will be given through the Community Connection and the school website, </w:t>
      </w:r>
      <w:hyperlink r:id="rId42" w:tgtFrame="_blank" w:history="1">
        <w:r w:rsidRPr="000E3C5F">
          <w:rPr>
            <w:color w:val="1155CC"/>
            <w:sz w:val="22"/>
            <w:szCs w:val="22"/>
            <w:u w:val="single"/>
          </w:rPr>
          <w:t>www.nhr3.net</w:t>
        </w:r>
      </w:hyperlink>
      <w:r w:rsidRPr="000E3C5F">
        <w:rPr>
          <w:color w:val="222222"/>
          <w:sz w:val="22"/>
          <w:szCs w:val="22"/>
        </w:rPr>
        <w:t>.  Radio stations that will carry our weather announcements include KAAN FM (95.5) and KTTN (92.3). The announcement shall be as early as we know ourselves.  It is the parents’ responsibility to have a contingency plan arranged with their child.  The school will not call parents.  The North Harrison Information phone line 867-1234 and Facebook page will have information about school closings, delays, or early release. Register for Community Connection on the Farmers Bank of Northern Missouri website or using the link on the school website.</w:t>
      </w:r>
    </w:p>
    <w:p w14:paraId="35EE2FB0" w14:textId="77777777" w:rsidR="00A40C1D" w:rsidRPr="000E0454" w:rsidRDefault="00A40C1D" w:rsidP="000E0454"/>
    <w:p w14:paraId="3BC71111" w14:textId="77777777" w:rsidR="00BF3F02" w:rsidRPr="00BF3F02" w:rsidRDefault="00BF3F02" w:rsidP="00BF3F02">
      <w:pPr>
        <w:pStyle w:val="Heading1"/>
        <w:rPr>
          <w:b/>
          <w:u w:val="single"/>
        </w:rPr>
      </w:pPr>
      <w:bookmarkStart w:id="40" w:name="_Toc167781848"/>
      <w:r w:rsidRPr="00BF3F02">
        <w:rPr>
          <w:b/>
          <w:u w:val="single"/>
        </w:rPr>
        <w:t>School Insurance</w:t>
      </w:r>
      <w:bookmarkEnd w:id="40"/>
    </w:p>
    <w:p w14:paraId="5EE69C4E" w14:textId="5DACA96A" w:rsidR="00BF3F02" w:rsidRDefault="00BF3F02" w:rsidP="00BF3F02">
      <w:pPr>
        <w:pBdr>
          <w:top w:val="nil"/>
          <w:left w:val="nil"/>
          <w:bottom w:val="nil"/>
          <w:right w:val="nil"/>
          <w:between w:val="nil"/>
        </w:pBdr>
        <w:rPr>
          <w:color w:val="000000"/>
          <w:sz w:val="22"/>
          <w:szCs w:val="22"/>
        </w:rPr>
      </w:pPr>
      <w:r w:rsidRPr="00942580">
        <w:rPr>
          <w:color w:val="000000"/>
          <w:sz w:val="22"/>
          <w:szCs w:val="22"/>
        </w:rPr>
        <w:t>School insurance is available to all students.  A packet will be available for each student the first week of school.  Purchases of this program are optional.</w:t>
      </w:r>
      <w:r>
        <w:rPr>
          <w:color w:val="000000"/>
          <w:sz w:val="22"/>
          <w:szCs w:val="22"/>
        </w:rPr>
        <w:t xml:space="preserve"> </w:t>
      </w:r>
      <w:r w:rsidR="00C31CEB">
        <w:rPr>
          <w:color w:val="000000"/>
          <w:sz w:val="22"/>
          <w:szCs w:val="22"/>
        </w:rPr>
        <w:t>Students</w:t>
      </w:r>
      <w:r>
        <w:rPr>
          <w:color w:val="000000"/>
          <w:sz w:val="22"/>
          <w:szCs w:val="22"/>
        </w:rPr>
        <w:t xml:space="preserve"> taking part in school sports/activities must provide evidence that they are covered by adequate insurance before any participation will be allowed. </w:t>
      </w:r>
    </w:p>
    <w:p w14:paraId="1833C798" w14:textId="77777777" w:rsidR="00BF3F02" w:rsidRDefault="00BF3F02" w:rsidP="00BF3F02"/>
    <w:p w14:paraId="36ABDB46" w14:textId="77777777" w:rsidR="000E0454" w:rsidRPr="000E0454" w:rsidRDefault="000E0454" w:rsidP="000E0454">
      <w:pPr>
        <w:pStyle w:val="Heading1"/>
        <w:rPr>
          <w:b/>
          <w:u w:val="single"/>
        </w:rPr>
      </w:pPr>
      <w:bookmarkStart w:id="41" w:name="_Toc167781849"/>
      <w:r w:rsidRPr="000E0454">
        <w:rPr>
          <w:b/>
          <w:u w:val="single"/>
        </w:rPr>
        <w:t>School Parties</w:t>
      </w:r>
      <w:bookmarkEnd w:id="41"/>
    </w:p>
    <w:p w14:paraId="7A07DCD3"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Three parties will be celebrated at school:</w:t>
      </w:r>
    </w:p>
    <w:p w14:paraId="1AAF8709" w14:textId="77777777"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ab/>
        <w:t>1.  Halloween</w:t>
      </w:r>
      <w:r w:rsidRPr="00942580">
        <w:rPr>
          <w:color w:val="000000"/>
          <w:sz w:val="22"/>
          <w:szCs w:val="22"/>
        </w:rPr>
        <w:tab/>
      </w:r>
      <w:r w:rsidRPr="00942580">
        <w:rPr>
          <w:color w:val="000000"/>
          <w:sz w:val="22"/>
          <w:szCs w:val="22"/>
        </w:rPr>
        <w:tab/>
        <w:t>2. Christmas</w:t>
      </w:r>
      <w:r w:rsidRPr="00942580">
        <w:rPr>
          <w:color w:val="000000"/>
          <w:sz w:val="22"/>
          <w:szCs w:val="22"/>
        </w:rPr>
        <w:tab/>
      </w:r>
      <w:r w:rsidRPr="00942580">
        <w:rPr>
          <w:color w:val="000000"/>
          <w:sz w:val="22"/>
          <w:szCs w:val="22"/>
        </w:rPr>
        <w:tab/>
        <w:t>3. Valentine’s Day</w:t>
      </w:r>
    </w:p>
    <w:p w14:paraId="5ADC2BD3" w14:textId="77777777" w:rsidR="000E0454" w:rsidRPr="00942580" w:rsidRDefault="000E0454" w:rsidP="000E0454">
      <w:pPr>
        <w:pBdr>
          <w:top w:val="nil"/>
          <w:left w:val="nil"/>
          <w:bottom w:val="nil"/>
          <w:right w:val="nil"/>
          <w:between w:val="nil"/>
        </w:pBdr>
        <w:rPr>
          <w:color w:val="000000"/>
          <w:sz w:val="22"/>
          <w:szCs w:val="22"/>
        </w:rPr>
      </w:pPr>
    </w:p>
    <w:p w14:paraId="4B8A2966" w14:textId="55915BF3" w:rsidR="000E0454" w:rsidRPr="00942580" w:rsidRDefault="000E0454" w:rsidP="000E0454">
      <w:pPr>
        <w:pBdr>
          <w:top w:val="nil"/>
          <w:left w:val="nil"/>
          <w:bottom w:val="nil"/>
          <w:right w:val="nil"/>
          <w:between w:val="nil"/>
        </w:pBdr>
        <w:rPr>
          <w:color w:val="000000"/>
          <w:sz w:val="22"/>
          <w:szCs w:val="22"/>
        </w:rPr>
      </w:pPr>
      <w:r w:rsidRPr="00942580">
        <w:rPr>
          <w:color w:val="000000"/>
          <w:sz w:val="22"/>
          <w:szCs w:val="22"/>
        </w:rPr>
        <w:t>Parents will be notified in advance of the times and dates of the parties.  We invite parents to be involved in the parties.  Be aware that your child must be present at school the morning of the party in order to attend the party activities. Any food brought to school for classroom parties</w:t>
      </w:r>
      <w:r>
        <w:rPr>
          <w:color w:val="000000"/>
          <w:sz w:val="22"/>
          <w:szCs w:val="22"/>
        </w:rPr>
        <w:t xml:space="preserve"> will</w:t>
      </w:r>
      <w:r w:rsidRPr="00942580">
        <w:rPr>
          <w:color w:val="000000"/>
          <w:sz w:val="22"/>
          <w:szCs w:val="22"/>
        </w:rPr>
        <w:t xml:space="preserve"> need to include </w:t>
      </w:r>
      <w:r w:rsidR="00C31CEB" w:rsidRPr="00942580">
        <w:rPr>
          <w:color w:val="000000"/>
          <w:sz w:val="22"/>
          <w:szCs w:val="22"/>
        </w:rPr>
        <w:t>ingredients</w:t>
      </w:r>
      <w:r w:rsidRPr="00942580">
        <w:rPr>
          <w:color w:val="000000"/>
          <w:sz w:val="22"/>
          <w:szCs w:val="22"/>
        </w:rPr>
        <w:t xml:space="preserve"> list due to the number of students with allergies.</w:t>
      </w:r>
    </w:p>
    <w:p w14:paraId="1D2F325D" w14:textId="77777777" w:rsidR="000E0454" w:rsidRPr="00BF3F02" w:rsidRDefault="000E0454" w:rsidP="00BF3F02"/>
    <w:p w14:paraId="4C380D57" w14:textId="6AB9F00B" w:rsidR="00C32316" w:rsidRPr="00BF3F02" w:rsidRDefault="00777319" w:rsidP="00E326CF">
      <w:pPr>
        <w:pStyle w:val="Heading1"/>
        <w:rPr>
          <w:b/>
          <w:u w:val="single"/>
        </w:rPr>
      </w:pPr>
      <w:bookmarkStart w:id="42" w:name="_Toc167781850"/>
      <w:r w:rsidRPr="00BF3F02">
        <w:rPr>
          <w:b/>
          <w:u w:val="single"/>
        </w:rPr>
        <w:t>School Website</w:t>
      </w:r>
      <w:bookmarkEnd w:id="42"/>
    </w:p>
    <w:p w14:paraId="1D64A06B" w14:textId="5DB84E5F" w:rsidR="00C32316" w:rsidRDefault="00202EFB" w:rsidP="00FD4443">
      <w:pPr>
        <w:pBdr>
          <w:top w:val="nil"/>
          <w:left w:val="nil"/>
          <w:bottom w:val="nil"/>
          <w:right w:val="nil"/>
          <w:between w:val="nil"/>
        </w:pBdr>
        <w:rPr>
          <w:color w:val="000000"/>
          <w:sz w:val="22"/>
          <w:szCs w:val="22"/>
        </w:rPr>
      </w:pPr>
      <w:r w:rsidRPr="00942580">
        <w:rPr>
          <w:color w:val="000000"/>
          <w:sz w:val="22"/>
          <w:szCs w:val="22"/>
        </w:rPr>
        <w:t xml:space="preserve">The North Harrison School website is located at </w:t>
      </w:r>
      <w:hyperlink r:id="rId43">
        <w:r w:rsidRPr="00942580">
          <w:rPr>
            <w:color w:val="0000FF"/>
            <w:sz w:val="22"/>
            <w:szCs w:val="22"/>
            <w:u w:val="single"/>
          </w:rPr>
          <w:t>www.nhr3.net</w:t>
        </w:r>
      </w:hyperlink>
      <w:r w:rsidRPr="00942580">
        <w:rPr>
          <w:color w:val="000000"/>
          <w:sz w:val="22"/>
          <w:szCs w:val="22"/>
        </w:rPr>
        <w:t xml:space="preserve">  This site is updated frequently and contains information that is beneficial to all our students and parents.  From this site you can also link to Teacher-Ease which is our online student information system, in which you can see student grades, account balances, field trip permission forms, and email school personnel.  The website also contains daily bulletins for both Elementary and High School buildings.  </w:t>
      </w:r>
    </w:p>
    <w:p w14:paraId="386AEC3B" w14:textId="77777777" w:rsidR="00123681" w:rsidRDefault="00123681" w:rsidP="00FD4443">
      <w:pPr>
        <w:pBdr>
          <w:top w:val="nil"/>
          <w:left w:val="nil"/>
          <w:bottom w:val="nil"/>
          <w:right w:val="nil"/>
          <w:between w:val="nil"/>
        </w:pBdr>
        <w:rPr>
          <w:color w:val="000000"/>
          <w:sz w:val="22"/>
          <w:szCs w:val="22"/>
        </w:rPr>
      </w:pPr>
    </w:p>
    <w:p w14:paraId="0C4FDFA4" w14:textId="77777777" w:rsidR="00BF3F02" w:rsidRPr="00BF3F02" w:rsidRDefault="00BF3F02" w:rsidP="00BF3F02">
      <w:pPr>
        <w:pStyle w:val="Heading1"/>
        <w:rPr>
          <w:b/>
          <w:u w:val="single"/>
        </w:rPr>
      </w:pPr>
      <w:bookmarkStart w:id="43" w:name="_Toc167781851"/>
      <w:r w:rsidRPr="00BF3F02">
        <w:rPr>
          <w:b/>
          <w:u w:val="single"/>
        </w:rPr>
        <w:t>Student Appearance</w:t>
      </w:r>
      <w:bookmarkEnd w:id="43"/>
    </w:p>
    <w:p w14:paraId="6F434F12" w14:textId="77777777" w:rsidR="00BF3F02" w:rsidRPr="005D34E3" w:rsidRDefault="00BF3F02" w:rsidP="00BF3F02">
      <w:pPr>
        <w:ind w:right="144"/>
        <w:jc w:val="both"/>
        <w:rPr>
          <w:sz w:val="22"/>
          <w:szCs w:val="22"/>
        </w:rPr>
      </w:pPr>
      <w:r w:rsidRPr="005D34E3">
        <w:rPr>
          <w:color w:val="000000"/>
          <w:sz w:val="22"/>
          <w:szCs w:val="22"/>
        </w:rPr>
        <w:t xml:space="preserve">Students will be expected to keep themselves well-groomed and neatly dressed at all times, including all school functions/activities. </w:t>
      </w:r>
      <w:r w:rsidRPr="005D34E3">
        <w:rPr>
          <w:spacing w:val="-2"/>
          <w:sz w:val="22"/>
          <w:szCs w:val="22"/>
        </w:rPr>
        <w:t xml:space="preserve">Parental guidance can often be the best determiner of appropriate </w:t>
      </w:r>
      <w:r w:rsidRPr="005D34E3">
        <w:rPr>
          <w:spacing w:val="-1"/>
          <w:sz w:val="22"/>
          <w:szCs w:val="22"/>
        </w:rPr>
        <w:t xml:space="preserve">student appearance. We ask </w:t>
      </w:r>
      <w:r w:rsidRPr="005D34E3">
        <w:rPr>
          <w:spacing w:val="-1"/>
          <w:sz w:val="22"/>
          <w:szCs w:val="22"/>
        </w:rPr>
        <w:lastRenderedPageBreak/>
        <w:t xml:space="preserve">that parents help take responsibility for teaching their students the difference </w:t>
      </w:r>
      <w:r w:rsidRPr="005D34E3">
        <w:rPr>
          <w:sz w:val="22"/>
          <w:szCs w:val="22"/>
        </w:rPr>
        <w:t>between appropriate and inappropriate social appearance. See list below.</w:t>
      </w:r>
    </w:p>
    <w:p w14:paraId="043D6419" w14:textId="77777777" w:rsidR="00BF3F02" w:rsidRPr="005D34E3" w:rsidRDefault="00BF3F02" w:rsidP="00BF3F02">
      <w:pPr>
        <w:widowControl w:val="0"/>
        <w:numPr>
          <w:ilvl w:val="0"/>
          <w:numId w:val="27"/>
        </w:numPr>
        <w:tabs>
          <w:tab w:val="clear" w:pos="360"/>
        </w:tabs>
        <w:kinsoku w:val="0"/>
        <w:ind w:left="720" w:right="720" w:hanging="360"/>
        <w:rPr>
          <w:sz w:val="22"/>
          <w:szCs w:val="22"/>
        </w:rPr>
      </w:pPr>
      <w:r w:rsidRPr="005D34E3">
        <w:rPr>
          <w:spacing w:val="-4"/>
          <w:sz w:val="22"/>
          <w:szCs w:val="22"/>
        </w:rPr>
        <w:t xml:space="preserve">Any form of dress, hairstyle, or body decoration which is judged to be disruptive to North </w:t>
      </w:r>
      <w:r w:rsidRPr="005D34E3">
        <w:rPr>
          <w:sz w:val="22"/>
          <w:szCs w:val="22"/>
        </w:rPr>
        <w:t>Harrison's educational process will not be permitted.</w:t>
      </w:r>
    </w:p>
    <w:p w14:paraId="4235BE9E" w14:textId="77777777" w:rsidR="00BF3F02" w:rsidRPr="005D34E3" w:rsidRDefault="00BF3F02" w:rsidP="00BF3F02">
      <w:pPr>
        <w:widowControl w:val="0"/>
        <w:numPr>
          <w:ilvl w:val="0"/>
          <w:numId w:val="27"/>
        </w:numPr>
        <w:tabs>
          <w:tab w:val="clear" w:pos="360"/>
        </w:tabs>
        <w:kinsoku w:val="0"/>
        <w:ind w:left="720" w:right="504" w:hanging="360"/>
        <w:rPr>
          <w:sz w:val="22"/>
          <w:szCs w:val="22"/>
        </w:rPr>
      </w:pPr>
      <w:r w:rsidRPr="005D34E3">
        <w:rPr>
          <w:spacing w:val="-2"/>
          <w:sz w:val="22"/>
          <w:szCs w:val="22"/>
        </w:rPr>
        <w:t xml:space="preserve">Shirts, blouses and tops must be long enough to be tucked in. Normal movement should not </w:t>
      </w:r>
      <w:r w:rsidRPr="005D34E3">
        <w:rPr>
          <w:sz w:val="22"/>
          <w:szCs w:val="22"/>
        </w:rPr>
        <w:t>expose the midriff.</w:t>
      </w:r>
    </w:p>
    <w:p w14:paraId="22DE7B55" w14:textId="77777777" w:rsidR="00BF3F02" w:rsidRPr="005D34E3" w:rsidRDefault="00BF3F02" w:rsidP="00BF3F02">
      <w:pPr>
        <w:widowControl w:val="0"/>
        <w:numPr>
          <w:ilvl w:val="0"/>
          <w:numId w:val="27"/>
        </w:numPr>
        <w:tabs>
          <w:tab w:val="clear" w:pos="360"/>
        </w:tabs>
        <w:kinsoku w:val="0"/>
        <w:ind w:left="720" w:right="72" w:hanging="360"/>
        <w:rPr>
          <w:sz w:val="22"/>
          <w:szCs w:val="22"/>
        </w:rPr>
      </w:pPr>
      <w:r w:rsidRPr="005D34E3">
        <w:rPr>
          <w:sz w:val="22"/>
          <w:szCs w:val="22"/>
        </w:rPr>
        <w:t>Tank tops, spaghetti straps, see-through/opaque tops, and/or any shirts or pants that have been altered, i.e., cut-off sleeves, will not be worn unless covered appropriately or appropriate clothing is worn underneath the garment. There must be at least 3" of material between the point of the shoulder and neck on garments worn alone.</w:t>
      </w:r>
    </w:p>
    <w:p w14:paraId="4C2E2DBE" w14:textId="77777777" w:rsidR="00BF3F02" w:rsidRPr="005D34E3" w:rsidRDefault="00BF3F02" w:rsidP="00BF3F02">
      <w:pPr>
        <w:widowControl w:val="0"/>
        <w:numPr>
          <w:ilvl w:val="0"/>
          <w:numId w:val="27"/>
        </w:numPr>
        <w:tabs>
          <w:tab w:val="clear" w:pos="360"/>
        </w:tabs>
        <w:kinsoku w:val="0"/>
        <w:ind w:left="720" w:hanging="360"/>
        <w:rPr>
          <w:spacing w:val="4"/>
          <w:sz w:val="22"/>
          <w:szCs w:val="22"/>
        </w:rPr>
      </w:pPr>
      <w:r w:rsidRPr="005D34E3">
        <w:rPr>
          <w:spacing w:val="4"/>
          <w:sz w:val="22"/>
          <w:szCs w:val="22"/>
        </w:rPr>
        <w:t>Wallet chains or other types of pocket chains will not be worn.</w:t>
      </w:r>
    </w:p>
    <w:p w14:paraId="229D9EE7" w14:textId="77777777" w:rsidR="00BF3F02" w:rsidRPr="005D34E3" w:rsidRDefault="00BF3F02" w:rsidP="00BF3F02">
      <w:pPr>
        <w:widowControl w:val="0"/>
        <w:numPr>
          <w:ilvl w:val="0"/>
          <w:numId w:val="27"/>
        </w:numPr>
        <w:tabs>
          <w:tab w:val="clear" w:pos="360"/>
        </w:tabs>
        <w:kinsoku w:val="0"/>
        <w:ind w:left="720" w:hanging="360"/>
        <w:rPr>
          <w:spacing w:val="3"/>
          <w:sz w:val="22"/>
          <w:szCs w:val="22"/>
        </w:rPr>
      </w:pPr>
      <w:r w:rsidRPr="005D34E3">
        <w:rPr>
          <w:spacing w:val="3"/>
          <w:sz w:val="22"/>
          <w:szCs w:val="22"/>
        </w:rPr>
        <w:t>Clothing with obscene or questionable messages portrayed or written will not be permitted.</w:t>
      </w:r>
    </w:p>
    <w:p w14:paraId="13E5C555" w14:textId="77777777" w:rsidR="00BF3F02" w:rsidRPr="005D34E3" w:rsidRDefault="00BF3F02" w:rsidP="00BF3F02">
      <w:pPr>
        <w:widowControl w:val="0"/>
        <w:numPr>
          <w:ilvl w:val="0"/>
          <w:numId w:val="27"/>
        </w:numPr>
        <w:tabs>
          <w:tab w:val="clear" w:pos="360"/>
        </w:tabs>
        <w:kinsoku w:val="0"/>
        <w:ind w:left="720" w:right="360" w:hanging="360"/>
        <w:rPr>
          <w:sz w:val="22"/>
          <w:szCs w:val="22"/>
        </w:rPr>
      </w:pPr>
      <w:r w:rsidRPr="005D34E3">
        <w:rPr>
          <w:spacing w:val="-3"/>
          <w:sz w:val="22"/>
          <w:szCs w:val="22"/>
        </w:rPr>
        <w:t xml:space="preserve">Clothing which advertises or encourages the use of alcohol, tobacco, drugs, and/or other illegal </w:t>
      </w:r>
      <w:r w:rsidRPr="005D34E3">
        <w:rPr>
          <w:sz w:val="22"/>
          <w:szCs w:val="22"/>
        </w:rPr>
        <w:t>activity will not be permitted.</w:t>
      </w:r>
    </w:p>
    <w:p w14:paraId="70D0174E" w14:textId="77777777" w:rsidR="00BF3F02" w:rsidRPr="005D34E3" w:rsidRDefault="00BF3F02" w:rsidP="00BF3F02">
      <w:pPr>
        <w:widowControl w:val="0"/>
        <w:numPr>
          <w:ilvl w:val="0"/>
          <w:numId w:val="27"/>
        </w:numPr>
        <w:tabs>
          <w:tab w:val="clear" w:pos="360"/>
        </w:tabs>
        <w:kinsoku w:val="0"/>
        <w:ind w:left="720" w:hanging="360"/>
        <w:rPr>
          <w:spacing w:val="3"/>
          <w:sz w:val="22"/>
          <w:szCs w:val="22"/>
        </w:rPr>
      </w:pPr>
      <w:r w:rsidRPr="005D34E3">
        <w:rPr>
          <w:spacing w:val="3"/>
          <w:sz w:val="22"/>
          <w:szCs w:val="22"/>
        </w:rPr>
        <w:t>Pants revealing undergarments, by design or the way they are worn, will not be allowed.</w:t>
      </w:r>
    </w:p>
    <w:p w14:paraId="7A1B0BD6" w14:textId="77777777" w:rsidR="00BF3F02" w:rsidRPr="005D34E3" w:rsidRDefault="00BF3F02" w:rsidP="00BF3F02">
      <w:pPr>
        <w:widowControl w:val="0"/>
        <w:numPr>
          <w:ilvl w:val="0"/>
          <w:numId w:val="27"/>
        </w:numPr>
        <w:tabs>
          <w:tab w:val="clear" w:pos="360"/>
        </w:tabs>
        <w:kinsoku w:val="0"/>
        <w:ind w:left="720" w:right="144" w:hanging="360"/>
        <w:rPr>
          <w:sz w:val="22"/>
          <w:szCs w:val="22"/>
        </w:rPr>
      </w:pPr>
      <w:r w:rsidRPr="005D34E3">
        <w:rPr>
          <w:spacing w:val="-1"/>
          <w:sz w:val="22"/>
          <w:szCs w:val="22"/>
        </w:rPr>
        <w:t xml:space="preserve">Caps, hats or other head coverings (including hoods) should be removed promptly upon arrival at </w:t>
      </w:r>
      <w:r w:rsidRPr="005D34E3">
        <w:rPr>
          <w:sz w:val="22"/>
          <w:szCs w:val="22"/>
        </w:rPr>
        <w:t>your locker and are not to be worn in the building during school hours.</w:t>
      </w:r>
    </w:p>
    <w:p w14:paraId="7AA1FE5C" w14:textId="77777777" w:rsidR="00BF3F02" w:rsidRPr="005D34E3" w:rsidRDefault="00BF3F02" w:rsidP="00BF3F02">
      <w:pPr>
        <w:widowControl w:val="0"/>
        <w:numPr>
          <w:ilvl w:val="0"/>
          <w:numId w:val="27"/>
        </w:numPr>
        <w:tabs>
          <w:tab w:val="clear" w:pos="360"/>
        </w:tabs>
        <w:kinsoku w:val="0"/>
        <w:ind w:left="720" w:right="144" w:hanging="360"/>
        <w:jc w:val="both"/>
        <w:rPr>
          <w:sz w:val="22"/>
          <w:szCs w:val="22"/>
        </w:rPr>
      </w:pPr>
      <w:r w:rsidRPr="005D34E3">
        <w:rPr>
          <w:spacing w:val="-2"/>
          <w:sz w:val="22"/>
          <w:szCs w:val="22"/>
        </w:rPr>
        <w:t xml:space="preserve">Heavy jackets and coats should be removed promptly upon arrival at your locker and are not to be </w:t>
      </w:r>
      <w:r w:rsidRPr="005D34E3">
        <w:rPr>
          <w:spacing w:val="-1"/>
          <w:sz w:val="22"/>
          <w:szCs w:val="22"/>
        </w:rPr>
        <w:t xml:space="preserve">worn while in the building during school hours. If you think you may get cold during the school day, </w:t>
      </w:r>
      <w:r w:rsidRPr="005D34E3">
        <w:rPr>
          <w:sz w:val="22"/>
          <w:szCs w:val="22"/>
        </w:rPr>
        <w:t>please wear a sweatshirt.</w:t>
      </w:r>
    </w:p>
    <w:p w14:paraId="33A805BC" w14:textId="77777777" w:rsidR="00BF3F02" w:rsidRPr="005D34E3" w:rsidRDefault="00BF3F02" w:rsidP="00BF3F02">
      <w:pPr>
        <w:widowControl w:val="0"/>
        <w:numPr>
          <w:ilvl w:val="0"/>
          <w:numId w:val="27"/>
        </w:numPr>
        <w:tabs>
          <w:tab w:val="clear" w:pos="360"/>
        </w:tabs>
        <w:kinsoku w:val="0"/>
        <w:ind w:left="720" w:right="360" w:hanging="360"/>
        <w:rPr>
          <w:sz w:val="22"/>
          <w:szCs w:val="22"/>
        </w:rPr>
      </w:pPr>
      <w:r w:rsidRPr="005D34E3">
        <w:rPr>
          <w:spacing w:val="-1"/>
          <w:sz w:val="22"/>
          <w:szCs w:val="22"/>
        </w:rPr>
        <w:t xml:space="preserve">Shorts may be worn but must have an inseam of no less than 4" (inches). Since the building is </w:t>
      </w:r>
      <w:r w:rsidRPr="005D34E3">
        <w:rPr>
          <w:spacing w:val="1"/>
          <w:sz w:val="22"/>
          <w:szCs w:val="22"/>
        </w:rPr>
        <w:t xml:space="preserve">now air conditioned, the need for wearing shorts no longer exists. It is a privilege and will be </w:t>
      </w:r>
      <w:r w:rsidRPr="005D34E3">
        <w:rPr>
          <w:sz w:val="22"/>
          <w:szCs w:val="22"/>
        </w:rPr>
        <w:t>suspended if students do not follow the guidelines.</w:t>
      </w:r>
    </w:p>
    <w:p w14:paraId="4FF0CFF1" w14:textId="77777777" w:rsidR="00BF3F02" w:rsidRPr="005D34E3" w:rsidRDefault="00BF3F02" w:rsidP="00BF3F02">
      <w:pPr>
        <w:widowControl w:val="0"/>
        <w:numPr>
          <w:ilvl w:val="0"/>
          <w:numId w:val="27"/>
        </w:numPr>
        <w:tabs>
          <w:tab w:val="clear" w:pos="360"/>
        </w:tabs>
        <w:kinsoku w:val="0"/>
        <w:ind w:left="720" w:right="72" w:hanging="360"/>
        <w:jc w:val="both"/>
        <w:rPr>
          <w:spacing w:val="2"/>
          <w:sz w:val="22"/>
          <w:szCs w:val="22"/>
        </w:rPr>
      </w:pPr>
      <w:r w:rsidRPr="005D34E3">
        <w:rPr>
          <w:spacing w:val="1"/>
          <w:sz w:val="22"/>
          <w:szCs w:val="22"/>
        </w:rPr>
        <w:t xml:space="preserve">Clothing will be kept in the office and may be used in the event students need to change. NOTE: </w:t>
      </w:r>
      <w:r w:rsidRPr="005D34E3">
        <w:rPr>
          <w:spacing w:val="5"/>
          <w:sz w:val="22"/>
          <w:szCs w:val="22"/>
        </w:rPr>
        <w:t xml:space="preserve">If you are not sure if your clothing is acceptable, check with the principal or do not wear it at all </w:t>
      </w:r>
      <w:r w:rsidRPr="005D34E3">
        <w:rPr>
          <w:spacing w:val="4"/>
          <w:sz w:val="22"/>
          <w:szCs w:val="22"/>
        </w:rPr>
        <w:t xml:space="preserve">in order to avoid possible consequences. "I thought it would be ok" or "I didn't know" are not </w:t>
      </w:r>
      <w:r w:rsidRPr="005D34E3">
        <w:rPr>
          <w:spacing w:val="2"/>
          <w:sz w:val="22"/>
          <w:szCs w:val="22"/>
        </w:rPr>
        <w:t>acceptable excuses.</w:t>
      </w:r>
    </w:p>
    <w:p w14:paraId="646637CD" w14:textId="77777777" w:rsidR="00BF3F02" w:rsidRPr="005D34E3" w:rsidRDefault="00BF3F02" w:rsidP="00BF3F02">
      <w:pPr>
        <w:widowControl w:val="0"/>
        <w:numPr>
          <w:ilvl w:val="0"/>
          <w:numId w:val="26"/>
        </w:numPr>
        <w:tabs>
          <w:tab w:val="clear" w:pos="360"/>
        </w:tabs>
        <w:kinsoku w:val="0"/>
        <w:ind w:left="720" w:right="504" w:hanging="360"/>
        <w:rPr>
          <w:sz w:val="22"/>
          <w:szCs w:val="22"/>
        </w:rPr>
      </w:pPr>
      <w:r w:rsidRPr="005D34E3">
        <w:rPr>
          <w:spacing w:val="-3"/>
          <w:sz w:val="22"/>
          <w:szCs w:val="22"/>
        </w:rPr>
        <w:t xml:space="preserve">Finally, if asked to change or to otherwise alter your appearance, please do not force a minor </w:t>
      </w:r>
      <w:r w:rsidRPr="005D34E3">
        <w:rPr>
          <w:sz w:val="22"/>
          <w:szCs w:val="22"/>
        </w:rPr>
        <w:t>situation to become a major one. Mutual respect should be the bottom line.</w:t>
      </w:r>
    </w:p>
    <w:p w14:paraId="407798DA" w14:textId="77777777" w:rsidR="00BF3F02" w:rsidRPr="005D34E3" w:rsidRDefault="00BF3F02" w:rsidP="00BF3F02">
      <w:pPr>
        <w:pBdr>
          <w:top w:val="nil"/>
          <w:left w:val="nil"/>
          <w:bottom w:val="nil"/>
          <w:right w:val="nil"/>
          <w:between w:val="nil"/>
        </w:pBdr>
        <w:rPr>
          <w:color w:val="000000"/>
          <w:sz w:val="22"/>
          <w:szCs w:val="22"/>
        </w:rPr>
      </w:pPr>
      <w:r w:rsidRPr="005D34E3">
        <w:rPr>
          <w:color w:val="000000"/>
          <w:sz w:val="22"/>
          <w:szCs w:val="22"/>
        </w:rPr>
        <w:t xml:space="preserve"> If the administration feels students are improperly dressed or groomed, the parents will be called to bring other clothing to the school for the student.  This may include stick on tattoos if deemed inappropriate for the development of the child. </w:t>
      </w:r>
    </w:p>
    <w:p w14:paraId="2A474C89" w14:textId="77777777" w:rsidR="00BF3F02" w:rsidRPr="00942580" w:rsidRDefault="00BF3F02" w:rsidP="00FD4443">
      <w:pPr>
        <w:pBdr>
          <w:top w:val="nil"/>
          <w:left w:val="nil"/>
          <w:bottom w:val="nil"/>
          <w:right w:val="nil"/>
          <w:between w:val="nil"/>
        </w:pBdr>
        <w:rPr>
          <w:color w:val="000000"/>
          <w:sz w:val="22"/>
          <w:szCs w:val="22"/>
        </w:rPr>
      </w:pPr>
    </w:p>
    <w:p w14:paraId="1DB341EC" w14:textId="77777777" w:rsidR="00BF3F02" w:rsidRPr="00BF3F02" w:rsidRDefault="00BF3F02" w:rsidP="00BF3F02">
      <w:pPr>
        <w:pStyle w:val="Heading1"/>
        <w:rPr>
          <w:b/>
          <w:u w:val="single"/>
        </w:rPr>
      </w:pPr>
      <w:bookmarkStart w:id="44" w:name="_Toc167781852"/>
      <w:r w:rsidRPr="00BF3F02">
        <w:rPr>
          <w:b/>
          <w:u w:val="single"/>
        </w:rPr>
        <w:t>Students in the Building</w:t>
      </w:r>
      <w:bookmarkEnd w:id="44"/>
    </w:p>
    <w:p w14:paraId="00F4BF26" w14:textId="5B1E3576" w:rsidR="00BF3F02" w:rsidRPr="005D34E3" w:rsidRDefault="00BF3F02" w:rsidP="00BF3F02">
      <w:pPr>
        <w:pBdr>
          <w:top w:val="nil"/>
          <w:left w:val="nil"/>
          <w:bottom w:val="nil"/>
          <w:right w:val="nil"/>
          <w:between w:val="nil"/>
        </w:pBdr>
        <w:rPr>
          <w:color w:val="000000"/>
          <w:sz w:val="22"/>
          <w:szCs w:val="22"/>
        </w:rPr>
      </w:pPr>
      <w:r w:rsidRPr="005D34E3">
        <w:rPr>
          <w:color w:val="000000"/>
          <w:sz w:val="22"/>
          <w:szCs w:val="22"/>
        </w:rPr>
        <w:t xml:space="preserve">Students are allowed to go to their classroom at 8:00 a.m.  Bus students who eat breakfast will be permitted to enter the building when the bus arrives. Breakfast is served from </w:t>
      </w:r>
      <w:r w:rsidRPr="0055539E">
        <w:rPr>
          <w:color w:val="000000"/>
          <w:sz w:val="22"/>
          <w:szCs w:val="22"/>
        </w:rPr>
        <w:t>7:3</w:t>
      </w:r>
      <w:r w:rsidR="00226567" w:rsidRPr="0055539E">
        <w:rPr>
          <w:color w:val="000000"/>
          <w:sz w:val="22"/>
          <w:szCs w:val="22"/>
        </w:rPr>
        <w:t>0</w:t>
      </w:r>
      <w:r w:rsidRPr="005D34E3">
        <w:rPr>
          <w:color w:val="000000"/>
          <w:sz w:val="22"/>
          <w:szCs w:val="22"/>
        </w:rPr>
        <w:t xml:space="preserve"> a.m. to 8:00 a.m.</w:t>
      </w:r>
      <w:r w:rsidR="00C31CEB">
        <w:rPr>
          <w:color w:val="000000"/>
          <w:sz w:val="22"/>
          <w:szCs w:val="22"/>
        </w:rPr>
        <w:t xml:space="preserve"> Students arriving after 8:00am will not have the opportunity to eat breakfast at school. </w:t>
      </w:r>
      <w:r w:rsidRPr="005D34E3">
        <w:rPr>
          <w:color w:val="000000"/>
          <w:sz w:val="22"/>
          <w:szCs w:val="22"/>
        </w:rPr>
        <w:t xml:space="preserve"> </w:t>
      </w:r>
    </w:p>
    <w:p w14:paraId="4855C210" w14:textId="77777777" w:rsidR="00BF3F02" w:rsidRPr="005D34E3" w:rsidRDefault="00BF3F02" w:rsidP="00BF3F02">
      <w:pPr>
        <w:pBdr>
          <w:top w:val="nil"/>
          <w:left w:val="nil"/>
          <w:bottom w:val="nil"/>
          <w:right w:val="nil"/>
          <w:between w:val="nil"/>
        </w:pBdr>
        <w:rPr>
          <w:color w:val="000000"/>
          <w:sz w:val="22"/>
          <w:szCs w:val="22"/>
        </w:rPr>
      </w:pPr>
    </w:p>
    <w:p w14:paraId="1D02AE91" w14:textId="77777777" w:rsidR="00BF3F02" w:rsidRPr="005D34E3" w:rsidRDefault="00BF3F02" w:rsidP="00BF3F02">
      <w:pPr>
        <w:rPr>
          <w:sz w:val="22"/>
          <w:szCs w:val="22"/>
        </w:rPr>
      </w:pPr>
      <w:r w:rsidRPr="005D34E3">
        <w:rPr>
          <w:sz w:val="22"/>
          <w:szCs w:val="22"/>
        </w:rPr>
        <w:t>Only those students who are under direct supervision of a teacher may remain in the school building after 3:21 p.m.  After being excused, those students should leave the school building as soon as possible so that the teacher may continue his/her own work.</w:t>
      </w:r>
    </w:p>
    <w:p w14:paraId="1244F451" w14:textId="77777777" w:rsidR="00BF3F02" w:rsidRDefault="00BF3F02" w:rsidP="00E326CF">
      <w:pPr>
        <w:pStyle w:val="Heading1"/>
        <w:rPr>
          <w:b/>
          <w:u w:val="single"/>
        </w:rPr>
      </w:pPr>
    </w:p>
    <w:p w14:paraId="78F57895" w14:textId="286DAAFA" w:rsidR="00C32316" w:rsidRPr="00BF3F02" w:rsidRDefault="00777319" w:rsidP="00E326CF">
      <w:pPr>
        <w:pStyle w:val="Heading1"/>
        <w:rPr>
          <w:b/>
          <w:u w:val="single"/>
        </w:rPr>
      </w:pPr>
      <w:bookmarkStart w:id="45" w:name="_Toc167781853"/>
      <w:r w:rsidRPr="00BF3F02">
        <w:rPr>
          <w:b/>
          <w:u w:val="single"/>
        </w:rPr>
        <w:t>Student Planners and Folders</w:t>
      </w:r>
      <w:bookmarkEnd w:id="45"/>
    </w:p>
    <w:p w14:paraId="7C1FF492" w14:textId="5CA9ED14" w:rsidR="00FD4443" w:rsidRPr="005D34E3" w:rsidRDefault="00202EFB" w:rsidP="00FD4443">
      <w:pPr>
        <w:rPr>
          <w:sz w:val="22"/>
          <w:szCs w:val="22"/>
        </w:rPr>
      </w:pPr>
      <w:r w:rsidRPr="005D34E3">
        <w:rPr>
          <w:sz w:val="22"/>
          <w:szCs w:val="22"/>
        </w:rPr>
        <w:t>The success of our students is a priority at North Harrison and organization is a key element in that success.  Students in grades K-</w:t>
      </w:r>
      <w:r w:rsidR="00786191">
        <w:rPr>
          <w:sz w:val="22"/>
          <w:szCs w:val="22"/>
        </w:rPr>
        <w:t>4</w:t>
      </w:r>
      <w:r w:rsidRPr="005D34E3">
        <w:rPr>
          <w:sz w:val="22"/>
          <w:szCs w:val="22"/>
        </w:rPr>
        <w:t xml:space="preserve"> will be provided with a Take Home folder that will go home each school day and will need to be returned the next day.  </w:t>
      </w:r>
      <w:r w:rsidR="009419A5" w:rsidRPr="005D34E3">
        <w:rPr>
          <w:sz w:val="22"/>
          <w:szCs w:val="22"/>
        </w:rPr>
        <w:t>Students in 5</w:t>
      </w:r>
      <w:r w:rsidR="009419A5" w:rsidRPr="005D34E3">
        <w:rPr>
          <w:sz w:val="22"/>
          <w:szCs w:val="22"/>
          <w:vertAlign w:val="superscript"/>
        </w:rPr>
        <w:t>th</w:t>
      </w:r>
      <w:r w:rsidR="009419A5" w:rsidRPr="005D34E3">
        <w:rPr>
          <w:sz w:val="22"/>
          <w:szCs w:val="22"/>
        </w:rPr>
        <w:t xml:space="preserve"> grade will be </w:t>
      </w:r>
      <w:r w:rsidR="008B67DF" w:rsidRPr="005D34E3">
        <w:rPr>
          <w:sz w:val="22"/>
          <w:szCs w:val="22"/>
        </w:rPr>
        <w:t>provided with</w:t>
      </w:r>
      <w:r w:rsidR="009419A5" w:rsidRPr="005D34E3">
        <w:rPr>
          <w:sz w:val="22"/>
          <w:szCs w:val="22"/>
        </w:rPr>
        <w:t xml:space="preserve"> a planner. </w:t>
      </w:r>
      <w:r w:rsidRPr="005D34E3">
        <w:rPr>
          <w:sz w:val="22"/>
          <w:szCs w:val="22"/>
        </w:rPr>
        <w:t xml:space="preserve">The folders and planners will be provided at no cost, if destroyed or lost the student will be responsible for replacement.  The cost of the folder is $2.00, and the cost of </w:t>
      </w:r>
      <w:r w:rsidR="00786191" w:rsidRPr="005D34E3">
        <w:rPr>
          <w:sz w:val="22"/>
          <w:szCs w:val="22"/>
        </w:rPr>
        <w:t>a student</w:t>
      </w:r>
      <w:r w:rsidRPr="005D34E3">
        <w:rPr>
          <w:sz w:val="22"/>
          <w:szCs w:val="22"/>
        </w:rPr>
        <w:t xml:space="preserve"> planner is $5.00. </w:t>
      </w:r>
    </w:p>
    <w:p w14:paraId="5191093F" w14:textId="77777777" w:rsidR="0051553B" w:rsidRDefault="0051553B" w:rsidP="00FD4443">
      <w:pPr>
        <w:rPr>
          <w:sz w:val="22"/>
          <w:szCs w:val="22"/>
        </w:rPr>
      </w:pPr>
    </w:p>
    <w:p w14:paraId="219E34F0" w14:textId="77777777" w:rsidR="0000300E" w:rsidRPr="0000300E" w:rsidRDefault="0000300E" w:rsidP="0000300E">
      <w:pPr>
        <w:pStyle w:val="Heading2"/>
        <w:jc w:val="left"/>
        <w:rPr>
          <w:u w:val="single"/>
        </w:rPr>
      </w:pPr>
      <w:bookmarkStart w:id="46" w:name="_Toc167781854"/>
      <w:r w:rsidRPr="0000300E">
        <w:rPr>
          <w:u w:val="single"/>
        </w:rPr>
        <w:t>Tardiness to Class or School</w:t>
      </w:r>
      <w:bookmarkEnd w:id="46"/>
    </w:p>
    <w:p w14:paraId="4D61AFC8" w14:textId="77777777" w:rsidR="0000300E" w:rsidRPr="00942580" w:rsidRDefault="0000300E" w:rsidP="0000300E">
      <w:pPr>
        <w:pBdr>
          <w:top w:val="nil"/>
          <w:left w:val="nil"/>
          <w:bottom w:val="nil"/>
          <w:right w:val="nil"/>
          <w:between w:val="nil"/>
        </w:pBdr>
        <w:rPr>
          <w:color w:val="000000"/>
          <w:sz w:val="22"/>
          <w:szCs w:val="22"/>
        </w:rPr>
      </w:pPr>
      <w:r w:rsidRPr="00942580">
        <w:rPr>
          <w:color w:val="000000"/>
          <w:sz w:val="22"/>
          <w:szCs w:val="22"/>
        </w:rPr>
        <w:t>Students are expected to be in their seats ready for class when the tardy bell (8:05) rings in the morning.  Late students will need to report to the office to document arrival time.  After four tardies in a quarter the child will be referred to the principal and contact will be made with the parent.  There is a direct correlation between students being successful in school and attendance.</w:t>
      </w:r>
    </w:p>
    <w:p w14:paraId="4C1D7855" w14:textId="77777777" w:rsidR="0000300E" w:rsidRPr="00942580" w:rsidRDefault="0000300E" w:rsidP="00FD4443">
      <w:pPr>
        <w:rPr>
          <w:sz w:val="22"/>
          <w:szCs w:val="22"/>
        </w:rPr>
      </w:pPr>
    </w:p>
    <w:p w14:paraId="441C8BFB" w14:textId="77777777" w:rsidR="00C32316" w:rsidRPr="00BF3F02" w:rsidRDefault="00202EFB" w:rsidP="00E326CF">
      <w:pPr>
        <w:pStyle w:val="Heading1"/>
        <w:rPr>
          <w:b/>
          <w:u w:val="single"/>
        </w:rPr>
      </w:pPr>
      <w:bookmarkStart w:id="47" w:name="_Toc167781855"/>
      <w:r w:rsidRPr="00BF3F02">
        <w:rPr>
          <w:b/>
          <w:u w:val="single"/>
        </w:rPr>
        <w:t>T</w:t>
      </w:r>
      <w:r w:rsidR="0051553B" w:rsidRPr="00BF3F02">
        <w:rPr>
          <w:b/>
          <w:u w:val="single"/>
        </w:rPr>
        <w:t>elephone</w:t>
      </w:r>
      <w:bookmarkEnd w:id="47"/>
    </w:p>
    <w:p w14:paraId="1632EAB6"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Students will not use the office phone for personal calls except in emergency situations and with staff permission.  In the event a student receives a call, he/she will be called out of class only in the case of an emergency.  Long distance calls are not permitted unless they are charged to a home phone.</w:t>
      </w:r>
    </w:p>
    <w:p w14:paraId="6067EC54" w14:textId="77777777" w:rsidR="00C32316" w:rsidRDefault="00C32316" w:rsidP="00FD4443">
      <w:pPr>
        <w:pBdr>
          <w:top w:val="nil"/>
          <w:left w:val="nil"/>
          <w:bottom w:val="nil"/>
          <w:right w:val="nil"/>
          <w:between w:val="nil"/>
        </w:pBdr>
        <w:rPr>
          <w:color w:val="000000"/>
          <w:sz w:val="22"/>
          <w:szCs w:val="22"/>
        </w:rPr>
      </w:pPr>
    </w:p>
    <w:p w14:paraId="754F8A52" w14:textId="77777777" w:rsidR="00F63745" w:rsidRPr="00F63745" w:rsidRDefault="00F63745" w:rsidP="00F63745">
      <w:pPr>
        <w:pStyle w:val="Heading1"/>
        <w:rPr>
          <w:b/>
          <w:u w:val="single"/>
        </w:rPr>
      </w:pPr>
      <w:bookmarkStart w:id="48" w:name="_Toc167781856"/>
      <w:r w:rsidRPr="00F63745">
        <w:rPr>
          <w:b/>
          <w:u w:val="single"/>
        </w:rPr>
        <w:t>Transportation Before and After School</w:t>
      </w:r>
      <w:bookmarkEnd w:id="48"/>
    </w:p>
    <w:p w14:paraId="077A500D" w14:textId="77777777" w:rsidR="00F63745" w:rsidRPr="00942580" w:rsidRDefault="00F63745" w:rsidP="00F63745">
      <w:pPr>
        <w:pBdr>
          <w:top w:val="nil"/>
          <w:left w:val="nil"/>
          <w:bottom w:val="nil"/>
          <w:right w:val="nil"/>
          <w:between w:val="nil"/>
        </w:pBdr>
        <w:rPr>
          <w:color w:val="000000"/>
          <w:sz w:val="22"/>
          <w:szCs w:val="22"/>
        </w:rPr>
      </w:pPr>
      <w:r w:rsidRPr="00942580">
        <w:rPr>
          <w:color w:val="000000"/>
          <w:sz w:val="22"/>
          <w:szCs w:val="22"/>
        </w:rPr>
        <w:t>Notes are required to excuse a child in grades PK-</w:t>
      </w:r>
      <w:r>
        <w:rPr>
          <w:color w:val="000000"/>
          <w:sz w:val="22"/>
          <w:szCs w:val="22"/>
        </w:rPr>
        <w:t>5</w:t>
      </w:r>
      <w:r w:rsidRPr="00942580">
        <w:rPr>
          <w:color w:val="000000"/>
          <w:sz w:val="22"/>
          <w:szCs w:val="22"/>
        </w:rPr>
        <w:t xml:space="preserve"> from riding the bus home or to permit the child to leave for a destination other than home.  These notes must be in the office by 8:30 a.m. the day of the changed destination or the child will go to their normal after school location</w:t>
      </w:r>
      <w:r w:rsidRPr="00942580">
        <w:rPr>
          <w:b/>
          <w:color w:val="000000"/>
          <w:sz w:val="22"/>
          <w:szCs w:val="22"/>
        </w:rPr>
        <w:t>.  In order to assure each bus driver’s list is as accurate as possible no changes can be made after 12:00 p.m. unless an extreme emergency arises.</w:t>
      </w:r>
      <w:r w:rsidRPr="00942580">
        <w:rPr>
          <w:color w:val="000000"/>
          <w:sz w:val="22"/>
          <w:szCs w:val="22"/>
        </w:rPr>
        <w:t xml:space="preserve"> Any student staying after school for clubs or activities must have a note from home each time giving them permission to stay. Parents may phone or email before 12:00 p.m. to give permission for students to stay for clubs.  No additions to clubs, practices, tutoring, etc. will be accepted after 12:00 pm.  </w:t>
      </w:r>
    </w:p>
    <w:p w14:paraId="5AADB94D" w14:textId="3F486A80" w:rsidR="007432C0" w:rsidRPr="00D21D64" w:rsidRDefault="00B94E06" w:rsidP="00D21D64">
      <w:pPr>
        <w:pStyle w:val="Heading2"/>
        <w:jc w:val="left"/>
        <w:rPr>
          <w:color w:val="000000"/>
          <w:sz w:val="22"/>
          <w:szCs w:val="22"/>
        </w:rPr>
      </w:pPr>
      <w:r>
        <w:t xml:space="preserve">                                                                                                                                                                                                                                                                                                                                                                                                                                                                                                                      </w:t>
      </w:r>
    </w:p>
    <w:p w14:paraId="55AAA77F" w14:textId="77777777" w:rsidR="00C32316" w:rsidRPr="0040368E" w:rsidRDefault="00202EFB" w:rsidP="00726682">
      <w:pPr>
        <w:pStyle w:val="Heading1"/>
        <w:rPr>
          <w:b/>
          <w:u w:val="single"/>
        </w:rPr>
      </w:pPr>
      <w:bookmarkStart w:id="49" w:name="_Toc167781857"/>
      <w:r w:rsidRPr="0040368E">
        <w:rPr>
          <w:b/>
          <w:u w:val="single"/>
        </w:rPr>
        <w:t>V</w:t>
      </w:r>
      <w:r w:rsidR="00D474EE" w:rsidRPr="0040368E">
        <w:rPr>
          <w:b/>
          <w:u w:val="single"/>
        </w:rPr>
        <w:t>isitors</w:t>
      </w:r>
      <w:bookmarkEnd w:id="49"/>
      <w:r w:rsidRPr="0040368E">
        <w:rPr>
          <w:b/>
          <w:u w:val="single"/>
        </w:rPr>
        <w:t xml:space="preserve"> </w:t>
      </w:r>
    </w:p>
    <w:p w14:paraId="0EE89BE4"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Visitors should report to the office of the principal stating their business.  Loitering on school premises is not permitted.</w:t>
      </w:r>
    </w:p>
    <w:p w14:paraId="0CB12AC2" w14:textId="77777777" w:rsidR="00C32316" w:rsidRPr="00942580" w:rsidRDefault="00C32316" w:rsidP="00FD4443">
      <w:pPr>
        <w:pBdr>
          <w:top w:val="nil"/>
          <w:left w:val="nil"/>
          <w:bottom w:val="nil"/>
          <w:right w:val="nil"/>
          <w:between w:val="nil"/>
        </w:pBdr>
        <w:rPr>
          <w:color w:val="000000"/>
          <w:sz w:val="22"/>
          <w:szCs w:val="22"/>
        </w:rPr>
      </w:pPr>
    </w:p>
    <w:p w14:paraId="03C21F69" w14:textId="77777777" w:rsidR="00C32316" w:rsidRPr="00942580" w:rsidRDefault="00202EFB" w:rsidP="00FD4443">
      <w:pPr>
        <w:pBdr>
          <w:top w:val="nil"/>
          <w:left w:val="nil"/>
          <w:bottom w:val="nil"/>
          <w:right w:val="nil"/>
          <w:between w:val="nil"/>
        </w:pBdr>
        <w:rPr>
          <w:color w:val="000000"/>
          <w:sz w:val="22"/>
          <w:szCs w:val="22"/>
        </w:rPr>
      </w:pPr>
      <w:r w:rsidRPr="00942580">
        <w:rPr>
          <w:color w:val="000000"/>
          <w:sz w:val="22"/>
          <w:szCs w:val="22"/>
        </w:rPr>
        <w:t>The following policies on interrupting classes shall be enforced:</w:t>
      </w:r>
    </w:p>
    <w:p w14:paraId="493BA4D5" w14:textId="77777777" w:rsidR="00C32316" w:rsidRPr="00942580" w:rsidRDefault="00C32316" w:rsidP="00FD4443">
      <w:pPr>
        <w:pBdr>
          <w:top w:val="nil"/>
          <w:left w:val="nil"/>
          <w:bottom w:val="nil"/>
          <w:right w:val="nil"/>
          <w:between w:val="nil"/>
        </w:pBdr>
        <w:rPr>
          <w:color w:val="000000"/>
          <w:sz w:val="22"/>
          <w:szCs w:val="22"/>
        </w:rPr>
      </w:pPr>
    </w:p>
    <w:p w14:paraId="102F673C" w14:textId="77777777" w:rsidR="00C32316"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All visitors shall report to the elementary office upon entering the building.</w:t>
      </w:r>
    </w:p>
    <w:p w14:paraId="059812D6" w14:textId="77777777" w:rsidR="00C32316"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 xml:space="preserve">No one should enter a classroom without checking in </w:t>
      </w:r>
      <w:r w:rsidRPr="00942580">
        <w:rPr>
          <w:sz w:val="22"/>
          <w:szCs w:val="22"/>
        </w:rPr>
        <w:t>at the office</w:t>
      </w:r>
      <w:r w:rsidRPr="00942580">
        <w:rPr>
          <w:color w:val="000000"/>
          <w:sz w:val="22"/>
          <w:szCs w:val="22"/>
        </w:rPr>
        <w:t xml:space="preserve"> first. </w:t>
      </w:r>
    </w:p>
    <w:p w14:paraId="36174B66" w14:textId="77777777" w:rsidR="00614CAE" w:rsidRPr="00942580"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 xml:space="preserve">A student will not be excused.  Teachers, parents, students, and others are asked to make their request at the principal’s office and to wait in the area of the office to conduct their business.  </w:t>
      </w:r>
    </w:p>
    <w:p w14:paraId="36B44F9D" w14:textId="77777777" w:rsidR="00FB31BB" w:rsidRPr="00FD4443" w:rsidRDefault="00202EFB" w:rsidP="00FD4443">
      <w:pPr>
        <w:numPr>
          <w:ilvl w:val="0"/>
          <w:numId w:val="6"/>
        </w:numPr>
        <w:pBdr>
          <w:top w:val="nil"/>
          <w:left w:val="nil"/>
          <w:bottom w:val="nil"/>
          <w:right w:val="nil"/>
          <w:between w:val="nil"/>
        </w:pBdr>
        <w:rPr>
          <w:color w:val="000000"/>
          <w:sz w:val="22"/>
          <w:szCs w:val="22"/>
        </w:rPr>
      </w:pPr>
      <w:r w:rsidRPr="00942580">
        <w:rPr>
          <w:color w:val="000000"/>
          <w:sz w:val="22"/>
          <w:szCs w:val="22"/>
        </w:rPr>
        <w:t>With the exception of emergencies, teachers and students will not leave a class to make or receive phone calls.  Phone numbers or messages will be taken and passed to the involved person.</w:t>
      </w:r>
    </w:p>
    <w:p w14:paraId="3E709387" w14:textId="77777777" w:rsidR="00C32316" w:rsidRPr="00942580" w:rsidRDefault="00C32316" w:rsidP="00FD4443">
      <w:pPr>
        <w:pBdr>
          <w:top w:val="nil"/>
          <w:left w:val="nil"/>
          <w:bottom w:val="nil"/>
          <w:right w:val="nil"/>
          <w:between w:val="nil"/>
        </w:pBdr>
        <w:rPr>
          <w:color w:val="000000"/>
          <w:sz w:val="22"/>
          <w:szCs w:val="22"/>
        </w:rPr>
      </w:pPr>
    </w:p>
    <w:p w14:paraId="5BB6E61F" w14:textId="77777777" w:rsidR="00810D79" w:rsidRDefault="00810D79" w:rsidP="000A15F1">
      <w:pPr>
        <w:pBdr>
          <w:top w:val="nil"/>
          <w:left w:val="nil"/>
          <w:bottom w:val="nil"/>
          <w:right w:val="nil"/>
          <w:between w:val="nil"/>
        </w:pBdr>
        <w:rPr>
          <w:color w:val="000000"/>
          <w:sz w:val="22"/>
          <w:szCs w:val="22"/>
        </w:rPr>
      </w:pPr>
    </w:p>
    <w:p w14:paraId="6894CB0F" w14:textId="77777777" w:rsidR="000A15F1" w:rsidRPr="000A15F1" w:rsidRDefault="000A15F1" w:rsidP="000A15F1">
      <w:pPr>
        <w:pStyle w:val="Heading2"/>
        <w:jc w:val="left"/>
        <w:rPr>
          <w:u w:val="single"/>
        </w:rPr>
      </w:pPr>
      <w:bookmarkStart w:id="50" w:name="_Toc167781858"/>
      <w:r w:rsidRPr="000A15F1">
        <w:rPr>
          <w:u w:val="single"/>
        </w:rPr>
        <w:t>Student Discipline</w:t>
      </w:r>
      <w:bookmarkEnd w:id="50"/>
    </w:p>
    <w:p w14:paraId="2F3EF19E" w14:textId="77777777" w:rsidR="000A15F1" w:rsidRPr="000A15F1" w:rsidRDefault="000A15F1" w:rsidP="000A15F1">
      <w:pPr>
        <w:jc w:val="both"/>
        <w:rPr>
          <w:sz w:val="22"/>
          <w:szCs w:val="22"/>
        </w:rPr>
      </w:pPr>
      <w:r w:rsidRPr="000A15F1">
        <w:rPr>
          <w:sz w:val="22"/>
          <w:szCs w:val="22"/>
        </w:rPr>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14:paraId="1CC7F4D8" w14:textId="77777777" w:rsidR="000A15F1" w:rsidRPr="00653E76" w:rsidRDefault="000A15F1" w:rsidP="000A15F1">
      <w:pPr>
        <w:jc w:val="both"/>
      </w:pPr>
    </w:p>
    <w:p w14:paraId="73212994" w14:textId="57A21FC1" w:rsidR="000A15F1" w:rsidRPr="000A15F1" w:rsidRDefault="000A15F1" w:rsidP="000A15F1">
      <w:pPr>
        <w:pStyle w:val="Heading2"/>
        <w:rPr>
          <w:u w:val="single"/>
        </w:rPr>
      </w:pPr>
      <w:bookmarkStart w:id="51" w:name="_Toc167781859"/>
      <w:r w:rsidRPr="000A15F1">
        <w:rPr>
          <w:u w:val="single"/>
        </w:rPr>
        <w:t>Reporting to Law Enforcement</w:t>
      </w:r>
      <w:bookmarkEnd w:id="51"/>
    </w:p>
    <w:p w14:paraId="5A4503D5" w14:textId="77777777" w:rsidR="000A15F1" w:rsidRPr="000A15F1" w:rsidRDefault="000A15F1" w:rsidP="000A15F1">
      <w:pPr>
        <w:jc w:val="both"/>
        <w:rPr>
          <w:sz w:val="22"/>
          <w:szCs w:val="22"/>
        </w:rPr>
      </w:pPr>
      <w:r w:rsidRPr="000A15F1">
        <w:rPr>
          <w:sz w:val="22"/>
          <w:szCs w:val="22"/>
        </w:rPr>
        <w:t>It is the policy of the North Harrison R-III School District to report all crimes occurring on district property to law enforcement, including, but not limited to, the crimes the district is required to report in accordance with law.  A list of crimes the district is required to report is included in MCE Policy PR2620.</w:t>
      </w:r>
    </w:p>
    <w:p w14:paraId="24B0DFF7" w14:textId="77777777" w:rsidR="000A15F1" w:rsidRPr="000A15F1" w:rsidRDefault="000A15F1" w:rsidP="000A15F1">
      <w:pPr>
        <w:jc w:val="both"/>
        <w:rPr>
          <w:sz w:val="22"/>
          <w:szCs w:val="22"/>
        </w:rPr>
      </w:pPr>
    </w:p>
    <w:p w14:paraId="308CDB8D" w14:textId="77777777" w:rsidR="000A15F1" w:rsidRPr="000A15F1" w:rsidRDefault="000A15F1" w:rsidP="000A15F1">
      <w:pPr>
        <w:jc w:val="both"/>
        <w:rPr>
          <w:sz w:val="22"/>
          <w:szCs w:val="22"/>
        </w:rPr>
      </w:pPr>
      <w:r w:rsidRPr="000A15F1">
        <w:rPr>
          <w:sz w:val="22"/>
          <w:szCs w:val="22"/>
        </w:rPr>
        <w:t>The principal shall also notify the appropriate law enforcement agency and superintendent if a student is discovered to possess a controlled substance or weapon in violation of the district's policy.</w:t>
      </w:r>
    </w:p>
    <w:p w14:paraId="26CF7B61" w14:textId="77777777" w:rsidR="000A15F1" w:rsidRPr="000A15F1" w:rsidRDefault="000A15F1" w:rsidP="000A15F1">
      <w:pPr>
        <w:jc w:val="both"/>
        <w:rPr>
          <w:sz w:val="22"/>
          <w:szCs w:val="22"/>
        </w:rPr>
      </w:pPr>
    </w:p>
    <w:p w14:paraId="40DA062C" w14:textId="01A906C9" w:rsidR="000A15F1" w:rsidRPr="000A15F1" w:rsidRDefault="000A15F1" w:rsidP="000A15F1">
      <w:pPr>
        <w:jc w:val="both"/>
        <w:rPr>
          <w:sz w:val="22"/>
          <w:szCs w:val="22"/>
        </w:rPr>
      </w:pPr>
      <w:r w:rsidRPr="000A15F1">
        <w:rPr>
          <w:sz w:val="22"/>
          <w:szCs w:val="22"/>
        </w:rPr>
        <w:lastRenderedPageBreak/>
        <w:t>In addition, the superintendent shall notify the appropriate division of the juvenile or family court upon suspension for more than ten (10) days or expulsion of any student who the district is aware is under the jurisdiction of the court.</w:t>
      </w:r>
    </w:p>
    <w:p w14:paraId="633AB99F" w14:textId="77777777" w:rsidR="000A15F1" w:rsidRPr="00653E76" w:rsidRDefault="000A15F1" w:rsidP="000A15F1">
      <w:pPr>
        <w:jc w:val="both"/>
      </w:pPr>
    </w:p>
    <w:p w14:paraId="2F31F83D" w14:textId="4AA1529E" w:rsidR="000A15F1" w:rsidRPr="000A15F1" w:rsidRDefault="000A15F1" w:rsidP="000A15F1">
      <w:pPr>
        <w:pStyle w:val="Heading2"/>
        <w:rPr>
          <w:u w:val="single"/>
        </w:rPr>
      </w:pPr>
      <w:bookmarkStart w:id="52" w:name="_Toc167781860"/>
      <w:r w:rsidRPr="000A15F1">
        <w:rPr>
          <w:u w:val="single"/>
        </w:rPr>
        <w:t>Documentation in Student's Discipline Record</w:t>
      </w:r>
      <w:bookmarkEnd w:id="52"/>
    </w:p>
    <w:p w14:paraId="2B0D18B3" w14:textId="15EB048F" w:rsidR="000A15F1" w:rsidRPr="000A15F1" w:rsidRDefault="000A15F1" w:rsidP="000A15F1">
      <w:pPr>
        <w:jc w:val="both"/>
        <w:rPr>
          <w:sz w:val="22"/>
          <w:szCs w:val="22"/>
        </w:rPr>
      </w:pPr>
      <w:r w:rsidRPr="000A15F1">
        <w:rPr>
          <w:sz w:val="22"/>
          <w:szCs w:val="22"/>
        </w:rPr>
        <w:t xml:space="preserve">The principal, designee or other administrators or school staff will maintain all discipline records as deemed necessary for the orderly operation of the schools and in accordance with </w:t>
      </w:r>
      <w:r w:rsidR="00834544" w:rsidRPr="000A15F1">
        <w:rPr>
          <w:sz w:val="22"/>
          <w:szCs w:val="22"/>
        </w:rPr>
        <w:t>law.</w:t>
      </w:r>
    </w:p>
    <w:p w14:paraId="30794B04" w14:textId="77777777" w:rsidR="000A15F1" w:rsidRPr="00653E76" w:rsidRDefault="000A15F1" w:rsidP="000A15F1">
      <w:pPr>
        <w:pStyle w:val="Heading1"/>
      </w:pPr>
    </w:p>
    <w:p w14:paraId="383FB6F0" w14:textId="77777777" w:rsidR="000A15F1" w:rsidRPr="000A15F1" w:rsidRDefault="000A15F1" w:rsidP="000A15F1">
      <w:pPr>
        <w:pStyle w:val="Heading1"/>
        <w:jc w:val="center"/>
        <w:rPr>
          <w:u w:val="single"/>
        </w:rPr>
      </w:pPr>
      <w:bookmarkStart w:id="53" w:name="_Toc167781861"/>
      <w:r w:rsidRPr="000A15F1">
        <w:rPr>
          <w:b/>
          <w:u w:val="single"/>
        </w:rPr>
        <w:t>Conditions of Suspension, Expulsion and Other Disciplinary Consequences</w:t>
      </w:r>
      <w:bookmarkEnd w:id="53"/>
    </w:p>
    <w:p w14:paraId="7F59F0E5" w14:textId="77777777" w:rsidR="000A15F1" w:rsidRPr="00653E76" w:rsidRDefault="000A15F1" w:rsidP="000A15F1">
      <w:pPr>
        <w:jc w:val="both"/>
        <w:sectPr w:rsidR="000A15F1" w:rsidRPr="00653E76" w:rsidSect="00657218">
          <w:headerReference w:type="even" r:id="rId44"/>
          <w:headerReference w:type="default" r:id="rId45"/>
          <w:footerReference w:type="even" r:id="rId46"/>
          <w:footerReference w:type="default" r:id="rId47"/>
          <w:type w:val="continuous"/>
          <w:pgSz w:w="12240" w:h="15840"/>
          <w:pgMar w:top="634" w:right="720" w:bottom="720" w:left="720" w:header="0" w:footer="720" w:gutter="0"/>
          <w:cols w:space="720" w:equalWidth="0">
            <w:col w:w="10080"/>
          </w:cols>
          <w:docGrid w:linePitch="272"/>
        </w:sectPr>
      </w:pPr>
    </w:p>
    <w:p w14:paraId="387B8DFC" w14:textId="3D13E60E" w:rsidR="000A15F1" w:rsidRPr="000A15F1" w:rsidRDefault="000A15F1" w:rsidP="000A15F1">
      <w:pPr>
        <w:jc w:val="both"/>
        <w:rPr>
          <w:sz w:val="22"/>
          <w:szCs w:val="22"/>
        </w:rPr>
      </w:pPr>
      <w:r w:rsidRPr="000A15F1">
        <w:rPr>
          <w:sz w:val="22"/>
          <w:szCs w:val="22"/>
        </w:rPr>
        <w:t xml:space="preserve">All students who are suspended or expelled, regardless of the reason, are prohibited from participating in or attending any district-sponsored </w:t>
      </w:r>
      <w:r w:rsidR="00834544" w:rsidRPr="000A15F1">
        <w:rPr>
          <w:sz w:val="22"/>
          <w:szCs w:val="22"/>
        </w:rPr>
        <w:t>activity or</w:t>
      </w:r>
      <w:r w:rsidRPr="000A15F1">
        <w:rPr>
          <w:sz w:val="22"/>
          <w:szCs w:val="22"/>
        </w:rPr>
        <w:t xml:space="preserve"> being on or near district property or the location of any district activity for any reason, unless permission is granted by the superintendent or designee.  In addition, the district may prohibit students from participating in activities or restrict a student's access to district property as a disciplinary consequence even if a student is not suspended or expelled from school, if appropriate.</w:t>
      </w:r>
    </w:p>
    <w:p w14:paraId="7702BBB5" w14:textId="77777777" w:rsidR="000A15F1" w:rsidRPr="000A15F1" w:rsidRDefault="000A15F1" w:rsidP="000A15F1">
      <w:pPr>
        <w:jc w:val="both"/>
        <w:rPr>
          <w:sz w:val="22"/>
          <w:szCs w:val="22"/>
        </w:rPr>
      </w:pPr>
    </w:p>
    <w:p w14:paraId="3EE813AD" w14:textId="77777777" w:rsidR="000A15F1" w:rsidRPr="000A15F1" w:rsidRDefault="000A15F1" w:rsidP="000A15F1">
      <w:pPr>
        <w:jc w:val="both"/>
        <w:rPr>
          <w:sz w:val="22"/>
          <w:szCs w:val="22"/>
        </w:rPr>
      </w:pPr>
      <w:r w:rsidRPr="000A15F1">
        <w:rPr>
          <w:sz w:val="22"/>
          <w:szCs w:val="22"/>
        </w:rPr>
        <w:t>In accordance with law, any student who is suspended for any offenses listed in ' 160.261, RSMo.,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(1) of the following conditions exist:</w:t>
      </w:r>
    </w:p>
    <w:p w14:paraId="6847B6AD" w14:textId="77777777" w:rsidR="000A15F1" w:rsidRPr="000A15F1" w:rsidRDefault="000A15F1" w:rsidP="000A15F1">
      <w:pPr>
        <w:tabs>
          <w:tab w:val="left" w:pos="-1440"/>
        </w:tabs>
        <w:ind w:left="720" w:hanging="720"/>
        <w:jc w:val="both"/>
        <w:rPr>
          <w:sz w:val="22"/>
          <w:szCs w:val="22"/>
        </w:rPr>
      </w:pPr>
      <w:r w:rsidRPr="000A15F1">
        <w:rPr>
          <w:sz w:val="22"/>
          <w:szCs w:val="22"/>
        </w:rPr>
        <w:t>1.</w:t>
      </w:r>
      <w:r w:rsidRPr="000A15F1">
        <w:rPr>
          <w:sz w:val="22"/>
          <w:szCs w:val="22"/>
        </w:rPr>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14:paraId="2237FB18" w14:textId="77777777" w:rsidR="000A15F1" w:rsidRPr="000A15F1" w:rsidRDefault="000A15F1" w:rsidP="000A15F1">
      <w:pPr>
        <w:jc w:val="both"/>
        <w:rPr>
          <w:sz w:val="22"/>
          <w:szCs w:val="22"/>
        </w:rPr>
      </w:pPr>
    </w:p>
    <w:p w14:paraId="58A87EF1" w14:textId="77777777" w:rsidR="000A15F1" w:rsidRPr="000A15F1" w:rsidRDefault="000A15F1" w:rsidP="000A15F1">
      <w:pPr>
        <w:tabs>
          <w:tab w:val="left" w:pos="-1440"/>
        </w:tabs>
        <w:ind w:left="720" w:hanging="720"/>
        <w:jc w:val="both"/>
        <w:rPr>
          <w:sz w:val="22"/>
          <w:szCs w:val="22"/>
        </w:rPr>
      </w:pPr>
      <w:r w:rsidRPr="000A15F1">
        <w:rPr>
          <w:sz w:val="22"/>
          <w:szCs w:val="22"/>
        </w:rPr>
        <w:t>2.</w:t>
      </w:r>
      <w:r w:rsidRPr="000A15F1">
        <w:rPr>
          <w:sz w:val="22"/>
          <w:szCs w:val="22"/>
        </w:rPr>
        <w:tab/>
        <w:t>The student is enrolled in and attending an alternative school that is located within 1,000 feet of a public school in the district.</w:t>
      </w:r>
    </w:p>
    <w:p w14:paraId="531AB85E" w14:textId="77777777" w:rsidR="000A15F1" w:rsidRPr="000A15F1" w:rsidRDefault="000A15F1" w:rsidP="000A15F1">
      <w:pPr>
        <w:jc w:val="both"/>
        <w:rPr>
          <w:sz w:val="22"/>
          <w:szCs w:val="22"/>
        </w:rPr>
      </w:pPr>
    </w:p>
    <w:p w14:paraId="431FDFAA" w14:textId="77777777" w:rsidR="000A15F1" w:rsidRPr="000A15F1" w:rsidRDefault="000A15F1" w:rsidP="000A15F1">
      <w:pPr>
        <w:tabs>
          <w:tab w:val="left" w:pos="-1440"/>
        </w:tabs>
        <w:ind w:left="720" w:hanging="720"/>
        <w:jc w:val="both"/>
        <w:rPr>
          <w:sz w:val="22"/>
          <w:szCs w:val="22"/>
        </w:rPr>
      </w:pPr>
      <w:r w:rsidRPr="000A15F1">
        <w:rPr>
          <w:sz w:val="22"/>
          <w:szCs w:val="22"/>
        </w:rPr>
        <w:t>3.</w:t>
      </w:r>
      <w:r w:rsidRPr="000A15F1">
        <w:rPr>
          <w:sz w:val="22"/>
          <w:szCs w:val="22"/>
        </w:rPr>
        <w:tab/>
        <w:t>The student resides within 1,000 feet of a public school in the district and is on the property of his or her residence.</w:t>
      </w:r>
    </w:p>
    <w:p w14:paraId="38D45DB7" w14:textId="77777777" w:rsidR="000A15F1" w:rsidRPr="000A15F1" w:rsidRDefault="000A15F1" w:rsidP="000A15F1">
      <w:pPr>
        <w:jc w:val="both"/>
        <w:rPr>
          <w:sz w:val="22"/>
          <w:szCs w:val="22"/>
        </w:rPr>
      </w:pPr>
    </w:p>
    <w:p w14:paraId="461C10F8" w14:textId="77777777" w:rsidR="000A15F1" w:rsidRPr="000A15F1" w:rsidRDefault="000A15F1" w:rsidP="000A15F1">
      <w:pPr>
        <w:jc w:val="both"/>
        <w:rPr>
          <w:sz w:val="22"/>
          <w:szCs w:val="22"/>
        </w:rPr>
      </w:pPr>
      <w:r w:rsidRPr="000A15F1">
        <w:rPr>
          <w:sz w:val="22"/>
          <w:szCs w:val="22"/>
        </w:rPr>
        <w:t>If a student violates the prohibitions in this section, he or she may be suspended or expelled in accordance with the offense, "Failure to Meet Conditions of Suspension, Expulsion or Other Disciplinary Consequences," listed below.</w:t>
      </w:r>
    </w:p>
    <w:p w14:paraId="3DC3CB9E" w14:textId="77777777" w:rsidR="000A15F1" w:rsidRPr="000A15F1" w:rsidRDefault="000A15F1" w:rsidP="000A15F1">
      <w:pPr>
        <w:pStyle w:val="Heading1"/>
        <w:rPr>
          <w:sz w:val="22"/>
          <w:szCs w:val="22"/>
        </w:rPr>
      </w:pPr>
      <w:bookmarkStart w:id="54" w:name="_Toc167781862"/>
      <w:r w:rsidRPr="000A15F1">
        <w:rPr>
          <w:sz w:val="22"/>
          <w:szCs w:val="22"/>
        </w:rPr>
        <w:t>Prohibited Conduct</w:t>
      </w:r>
      <w:bookmarkEnd w:id="54"/>
    </w:p>
    <w:p w14:paraId="1B6737DB" w14:textId="77777777" w:rsidR="000A15F1" w:rsidRPr="000A15F1" w:rsidRDefault="000A15F1" w:rsidP="000A15F1">
      <w:pPr>
        <w:jc w:val="both"/>
        <w:rPr>
          <w:sz w:val="22"/>
          <w:szCs w:val="22"/>
        </w:rPr>
      </w:pPr>
    </w:p>
    <w:p w14:paraId="61D67CA9" w14:textId="77777777" w:rsidR="000A15F1" w:rsidRPr="000A15F1" w:rsidRDefault="000A15F1" w:rsidP="000A15F1">
      <w:pPr>
        <w:jc w:val="both"/>
        <w:rPr>
          <w:sz w:val="22"/>
          <w:szCs w:val="22"/>
        </w:rPr>
      </w:pPr>
      <w:r w:rsidRPr="000A15F1">
        <w:rPr>
          <w:sz w:val="22"/>
          <w:szCs w:val="22"/>
        </w:rPr>
        <w:t>The following are descriptions of prohibited conduct as well as potential consequences for violations.  Building-level administrators are authorized to more narrowly tailor potential consequences as appropriate for the age level of students in the building.  All consequences must be within the ranges established in this regulation.  In addition to the consequences specified here, school officials will notify law enforcement and document violations in the student's discipline file pursuant to law and Board policy.</w:t>
      </w:r>
    </w:p>
    <w:p w14:paraId="7C7950C2" w14:textId="77777777" w:rsidR="000A15F1" w:rsidRPr="00653E76" w:rsidRDefault="000A15F1" w:rsidP="000A15F1">
      <w:pPr>
        <w:jc w:val="both"/>
      </w:pPr>
    </w:p>
    <w:p w14:paraId="551C1BDC" w14:textId="77777777" w:rsidR="000A15F1" w:rsidRPr="000A15F1" w:rsidRDefault="000A15F1" w:rsidP="000A15F1">
      <w:pPr>
        <w:widowControl w:val="0"/>
        <w:kinsoku w:val="0"/>
        <w:jc w:val="center"/>
        <w:rPr>
          <w:b/>
          <w:bCs/>
          <w:sz w:val="24"/>
          <w:szCs w:val="24"/>
          <w:u w:val="single"/>
        </w:rPr>
      </w:pPr>
      <w:r w:rsidRPr="000A15F1">
        <w:rPr>
          <w:b/>
          <w:bCs/>
          <w:sz w:val="24"/>
          <w:szCs w:val="24"/>
          <w:u w:val="single"/>
        </w:rPr>
        <w:t>Bullying (See Board Policy MCE 2655)</w:t>
      </w:r>
    </w:p>
    <w:p w14:paraId="3265AAA7" w14:textId="77777777" w:rsidR="000A15F1" w:rsidRPr="000A15F1" w:rsidRDefault="000A15F1" w:rsidP="000A15F1">
      <w:pPr>
        <w:widowControl w:val="0"/>
        <w:kinsoku w:val="0"/>
        <w:rPr>
          <w:sz w:val="22"/>
          <w:szCs w:val="22"/>
        </w:rPr>
      </w:pPr>
      <w:r w:rsidRPr="000A15F1">
        <w:rPr>
          <w:sz w:val="22"/>
          <w:szCs w:val="22"/>
        </w:rPr>
        <w:t>The District is committed to maintaining a learning and working environment free of any form of bullying or intimidation.  Bullying is strictly prohibited on school grounds, or school time, at a school sponsored activity or in a school related context.  Bullying is the intentional action by an individual or group of individuals to inflict intimidation, unwanted aggressive behavior, or harassment that is repetitive or is substantially likely to be repeated and causes a reasonable student to fear for his or her physical safety or property; substantially interferes with the educational performance, opportunities, or benefits of any student without exception; or substantially disrupts the orderly operation of the school. Bullying may consist of physical actions, including gestures, or oral, cyberbullying, electronic, or written communication, and any threat of retaliation for reporting acts of bullying. </w:t>
      </w:r>
    </w:p>
    <w:p w14:paraId="01509972" w14:textId="77777777" w:rsidR="000A15F1" w:rsidRPr="000A15F1" w:rsidRDefault="000A15F1" w:rsidP="000A15F1">
      <w:pPr>
        <w:rPr>
          <w:sz w:val="22"/>
          <w:szCs w:val="22"/>
        </w:rPr>
      </w:pPr>
    </w:p>
    <w:p w14:paraId="0C1B568D" w14:textId="77777777" w:rsidR="000A15F1" w:rsidRPr="000A15F1" w:rsidRDefault="000A15F1" w:rsidP="000A15F1">
      <w:pPr>
        <w:rPr>
          <w:sz w:val="22"/>
          <w:szCs w:val="22"/>
        </w:rPr>
      </w:pPr>
      <w:r w:rsidRPr="000A15F1">
        <w:rPr>
          <w:sz w:val="22"/>
          <w:szCs w:val="22"/>
        </w:rPr>
        <w:t xml:space="preserve">Bullying, as defined in this policy, is strictly prohibited.  Students are encouraged to report any incident of bullying which they have witnessed or incurred, by contacting their building principal. District employees are required to report any instance of bullying of which the employee has witnessed within two (2) school days of the occurrence. Employees shall report the occurrence to the building principal, who is the person the District designates to receive reports of incidents of bullying.  A principal who receives a report of an incident of bullying shall initiate an </w:t>
      </w:r>
      <w:r w:rsidRPr="000A15F1">
        <w:rPr>
          <w:sz w:val="22"/>
          <w:szCs w:val="22"/>
        </w:rPr>
        <w:lastRenderedPageBreak/>
        <w:t>investigation into the allegations within two (2) school days of receipt of the report.  The principal may assign other employees to assist in the investigation, or request that the superintendent assign an outside investigator. The investigation shall be completed within ten school days from the date of the written report of bullying unless good cause exists to extend the investigation. No employee or student who reports an act of bullying shall be subject to reprisal or retaliation for making such a report. Any person who engages in reprisal or retaliation against an employee or student who reports an act of bullying shall be subject to disciplinary action.</w:t>
      </w:r>
    </w:p>
    <w:p w14:paraId="0FD4122E" w14:textId="77777777" w:rsidR="000A15F1" w:rsidRPr="00653E76" w:rsidRDefault="000A15F1" w:rsidP="000A15F1">
      <w:pPr>
        <w:pStyle w:val="Heading2"/>
        <w:sectPr w:rsidR="000A15F1" w:rsidRPr="00653E76" w:rsidSect="000A15F1">
          <w:type w:val="continuous"/>
          <w:pgSz w:w="12240" w:h="15840"/>
          <w:pgMar w:top="432" w:right="432" w:bottom="432" w:left="432" w:header="1440" w:footer="720" w:gutter="0"/>
          <w:cols w:space="720" w:equalWidth="0">
            <w:col w:w="10368"/>
          </w:cols>
        </w:sectPr>
      </w:pPr>
    </w:p>
    <w:p w14:paraId="55CA1B1B" w14:textId="77777777" w:rsidR="000A15F1" w:rsidRDefault="000A15F1" w:rsidP="000A15F1">
      <w:pPr>
        <w:pStyle w:val="Heading2"/>
      </w:pPr>
    </w:p>
    <w:p w14:paraId="457EB955" w14:textId="77777777" w:rsidR="000A15F1" w:rsidRPr="000A15F1" w:rsidRDefault="000A15F1" w:rsidP="002D0AE5">
      <w:pPr>
        <w:widowControl w:val="0"/>
        <w:kinsoku w:val="0"/>
        <w:rPr>
          <w:b/>
          <w:bCs/>
          <w:sz w:val="22"/>
          <w:szCs w:val="22"/>
          <w:u w:val="single"/>
        </w:rPr>
      </w:pPr>
      <w:r w:rsidRPr="000A15F1">
        <w:rPr>
          <w:sz w:val="22"/>
          <w:szCs w:val="22"/>
          <w:u w:val="single"/>
        </w:rPr>
        <w:t xml:space="preserve"> </w:t>
      </w:r>
      <w:r w:rsidRPr="000A15F1">
        <w:rPr>
          <w:b/>
          <w:bCs/>
          <w:sz w:val="22"/>
          <w:szCs w:val="22"/>
          <w:u w:val="single"/>
        </w:rPr>
        <w:t>P 2670 Corporal Punishment</w:t>
      </w:r>
    </w:p>
    <w:p w14:paraId="2998BDDC" w14:textId="77777777" w:rsidR="000A15F1" w:rsidRPr="000A15F1" w:rsidRDefault="000A15F1" w:rsidP="000A15F1">
      <w:pPr>
        <w:widowControl w:val="0"/>
        <w:kinsoku w:val="0"/>
        <w:jc w:val="both"/>
        <w:rPr>
          <w:bCs/>
          <w:sz w:val="22"/>
          <w:szCs w:val="22"/>
        </w:rPr>
      </w:pPr>
      <w:r w:rsidRPr="000A15F1">
        <w:rPr>
          <w:bCs/>
          <w:sz w:val="22"/>
          <w:szCs w:val="22"/>
        </w:rPr>
        <w:t>Corporal punishment should be used only after other methods have failed and when there is reason to believe it will be helpful in maintaining discipline or in the development of the student's character and power of self-control.</w:t>
      </w:r>
    </w:p>
    <w:p w14:paraId="63B85B70" w14:textId="77777777" w:rsidR="000A15F1" w:rsidRPr="000A15F1" w:rsidRDefault="000A15F1" w:rsidP="000A15F1">
      <w:pPr>
        <w:widowControl w:val="0"/>
        <w:kinsoku w:val="0"/>
        <w:jc w:val="both"/>
        <w:rPr>
          <w:bCs/>
          <w:sz w:val="22"/>
          <w:szCs w:val="22"/>
        </w:rPr>
      </w:pPr>
      <w:r w:rsidRPr="000A15F1">
        <w:rPr>
          <w:bCs/>
          <w:sz w:val="22"/>
          <w:szCs w:val="22"/>
        </w:rPr>
        <w:t>No student will be administered corporal punishment without prior notification to and written permission of the student’s parents/guardians.</w:t>
      </w:r>
    </w:p>
    <w:p w14:paraId="3298D292" w14:textId="77777777" w:rsidR="000A15F1" w:rsidRPr="000A15F1" w:rsidRDefault="000A15F1" w:rsidP="000A15F1">
      <w:pPr>
        <w:widowControl w:val="0"/>
        <w:kinsoku w:val="0"/>
        <w:jc w:val="both"/>
        <w:rPr>
          <w:bCs/>
          <w:sz w:val="22"/>
          <w:szCs w:val="22"/>
        </w:rPr>
      </w:pPr>
      <w:r w:rsidRPr="000A15F1">
        <w:rPr>
          <w:bCs/>
          <w:sz w:val="22"/>
          <w:szCs w:val="22"/>
        </w:rPr>
        <w:t>All instances of corporal punishment shall be witnessed by at least one other adult member of the school staff and will only be administered by a principal or other District administrator.  The use of reasonable force for a District employee to protect persons or property is not abuse within the meaning of Chapter 210, RSMo.</w:t>
      </w:r>
    </w:p>
    <w:p w14:paraId="2BD300AF" w14:textId="77777777" w:rsidR="000A15F1" w:rsidRPr="00554A02" w:rsidRDefault="000A15F1" w:rsidP="000A15F1">
      <w:pPr>
        <w:pStyle w:val="Heading2"/>
        <w:rPr>
          <w:u w:val="single"/>
        </w:rPr>
      </w:pPr>
    </w:p>
    <w:p w14:paraId="729554A7" w14:textId="7B891E93" w:rsidR="000A15F1" w:rsidRPr="000A15F1" w:rsidRDefault="000A15F1" w:rsidP="000A15F1">
      <w:pPr>
        <w:pStyle w:val="Heading2"/>
        <w:jc w:val="left"/>
        <w:rPr>
          <w:b w:val="0"/>
          <w:sz w:val="22"/>
          <w:szCs w:val="22"/>
        </w:rPr>
        <w:sectPr w:rsidR="000A15F1" w:rsidRPr="000A15F1" w:rsidSect="000A15F1">
          <w:type w:val="continuous"/>
          <w:pgSz w:w="12240" w:h="15840"/>
          <w:pgMar w:top="432" w:right="432" w:bottom="432" w:left="432" w:header="1440" w:footer="720" w:gutter="0"/>
          <w:cols w:space="720" w:equalWidth="0">
            <w:col w:w="10368"/>
          </w:cols>
        </w:sectPr>
      </w:pPr>
      <w:bookmarkStart w:id="55" w:name="_Toc167781863"/>
      <w:r w:rsidRPr="00554A02">
        <w:rPr>
          <w:u w:val="single"/>
        </w:rPr>
        <w:t>Academic Dishonesty</w:t>
      </w:r>
      <w:r w:rsidRPr="00653E76">
        <w:t xml:space="preserve"> </w:t>
      </w:r>
      <w:r w:rsidRPr="004C4C2B">
        <w:br/>
      </w:r>
      <w:r w:rsidRPr="000A15F1">
        <w:rPr>
          <w:b w:val="0"/>
          <w:sz w:val="22"/>
          <w:szCs w:val="22"/>
        </w:rPr>
        <w:t>Cheating on tests, assignments, projects or similar activities; plagiarism; claiming credit for another person's work; fabrication of facts, sources or other supporting material; unauthorized collaboration; facilitating academic dishonesty; and other misconduct related to academics</w:t>
      </w:r>
      <w:bookmarkEnd w:id="55"/>
    </w:p>
    <w:p w14:paraId="65DD90A3" w14:textId="77777777" w:rsidR="000A15F1" w:rsidRPr="00653E76" w:rsidRDefault="000A15F1" w:rsidP="000A15F1">
      <w:pPr>
        <w:pStyle w:val="NoSpacing"/>
      </w:pPr>
    </w:p>
    <w:tbl>
      <w:tblPr>
        <w:tblStyle w:val="a"/>
        <w:tblW w:w="10080" w:type="dxa"/>
        <w:tblInd w:w="-60" w:type="dxa"/>
        <w:tblLayout w:type="fixed"/>
        <w:tblLook w:val="0000" w:firstRow="0" w:lastRow="0" w:firstColumn="0" w:lastColumn="0" w:noHBand="0" w:noVBand="0"/>
      </w:tblPr>
      <w:tblGrid>
        <w:gridCol w:w="1500"/>
        <w:gridCol w:w="8580"/>
      </w:tblGrid>
      <w:tr w:rsidR="000A15F1" w:rsidRPr="00653E76" w14:paraId="28D8345E" w14:textId="77777777" w:rsidTr="00841550">
        <w:tc>
          <w:tcPr>
            <w:tcW w:w="1500" w:type="dxa"/>
            <w:tcBorders>
              <w:top w:val="single" w:sz="15" w:space="0" w:color="000000"/>
              <w:left w:val="single" w:sz="15" w:space="0" w:color="000000"/>
              <w:bottom w:val="single" w:sz="7" w:space="0" w:color="000000"/>
              <w:right w:val="single" w:sz="7" w:space="0" w:color="000000"/>
            </w:tcBorders>
          </w:tcPr>
          <w:p w14:paraId="0002B4BB" w14:textId="77777777" w:rsidR="000A15F1" w:rsidRPr="00653E76" w:rsidRDefault="000A15F1" w:rsidP="00841550">
            <w:pPr>
              <w:pStyle w:val="NoSpacing"/>
            </w:pPr>
          </w:p>
          <w:p w14:paraId="02DC128C"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4FC04992" w14:textId="77777777" w:rsidR="000A15F1" w:rsidRPr="00653E76" w:rsidRDefault="000A15F1" w:rsidP="00841550">
            <w:pPr>
              <w:pStyle w:val="NoSpacing"/>
            </w:pPr>
          </w:p>
          <w:p w14:paraId="1ED33D02" w14:textId="77777777" w:rsidR="000A15F1" w:rsidRPr="00653E76" w:rsidRDefault="000A15F1" w:rsidP="00841550">
            <w:pPr>
              <w:pStyle w:val="NoSpacing"/>
            </w:pPr>
            <w:r w:rsidRPr="00653E76">
              <w:t>No credit for the work, grade reduction, or replacement assignment.</w:t>
            </w:r>
          </w:p>
        </w:tc>
      </w:tr>
      <w:tr w:rsidR="000A15F1" w:rsidRPr="00653E76" w14:paraId="449C1B13" w14:textId="77777777" w:rsidTr="00841550">
        <w:trPr>
          <w:trHeight w:val="611"/>
        </w:trPr>
        <w:tc>
          <w:tcPr>
            <w:tcW w:w="1500" w:type="dxa"/>
            <w:tcBorders>
              <w:top w:val="single" w:sz="15" w:space="0" w:color="000000"/>
              <w:left w:val="single" w:sz="15" w:space="0" w:color="000000"/>
              <w:bottom w:val="single" w:sz="15" w:space="0" w:color="000000"/>
              <w:right w:val="single" w:sz="7" w:space="0" w:color="000000"/>
            </w:tcBorders>
          </w:tcPr>
          <w:p w14:paraId="095DCE4C" w14:textId="77777777" w:rsidR="000A15F1" w:rsidRPr="00653E76" w:rsidRDefault="000A15F1" w:rsidP="00841550">
            <w:pPr>
              <w:pStyle w:val="NoSpacing"/>
            </w:pPr>
          </w:p>
          <w:p w14:paraId="6EBFEC69"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53DD57D4" w14:textId="77777777" w:rsidR="000A15F1" w:rsidRPr="00653E76" w:rsidRDefault="000A15F1" w:rsidP="00841550">
            <w:pPr>
              <w:pStyle w:val="NoSpacing"/>
            </w:pPr>
          </w:p>
          <w:p w14:paraId="6D7F3834" w14:textId="77777777" w:rsidR="000A15F1" w:rsidRPr="00653E76" w:rsidRDefault="000A15F1" w:rsidP="00841550">
            <w:pPr>
              <w:pStyle w:val="NoSpacing"/>
            </w:pPr>
            <w:r w:rsidRPr="00653E76">
              <w:t>No credit for the work, grade reduction, course failure, or removal from extracurricular activities.</w:t>
            </w:r>
          </w:p>
        </w:tc>
      </w:tr>
    </w:tbl>
    <w:p w14:paraId="33C78F3B" w14:textId="77777777" w:rsidR="000A15F1" w:rsidRPr="00653E76" w:rsidRDefault="000A15F1" w:rsidP="000A15F1">
      <w:pPr>
        <w:pStyle w:val="NoSpacing"/>
      </w:pPr>
    </w:p>
    <w:p w14:paraId="09CE906C" w14:textId="77777777" w:rsidR="000A15F1" w:rsidRPr="00554A02" w:rsidRDefault="000A15F1" w:rsidP="000A15F1">
      <w:pPr>
        <w:pStyle w:val="Heading2"/>
        <w:jc w:val="left"/>
        <w:rPr>
          <w:u w:val="single"/>
        </w:rPr>
      </w:pPr>
      <w:bookmarkStart w:id="56" w:name="_Toc167781864"/>
      <w:r w:rsidRPr="00554A02">
        <w:rPr>
          <w:u w:val="single"/>
        </w:rPr>
        <w:t>Arson</w:t>
      </w:r>
      <w:bookmarkEnd w:id="56"/>
      <w:r w:rsidRPr="00554A02">
        <w:rPr>
          <w:u w:val="single"/>
        </w:rPr>
        <w:t xml:space="preserve"> </w:t>
      </w:r>
    </w:p>
    <w:p w14:paraId="5FB198CF" w14:textId="43F1BCE9" w:rsidR="000A15F1" w:rsidRPr="00653E76" w:rsidRDefault="000A15F1" w:rsidP="000A15F1">
      <w:pPr>
        <w:pStyle w:val="NoSpacing"/>
      </w:pPr>
      <w:r w:rsidRPr="00653E76">
        <w:t>B Starting or attempting to start a fire, or causing or attempting to cause an explosion.</w:t>
      </w:r>
    </w:p>
    <w:tbl>
      <w:tblPr>
        <w:tblStyle w:val="a0"/>
        <w:tblW w:w="10080" w:type="dxa"/>
        <w:tblInd w:w="-60" w:type="dxa"/>
        <w:tblLayout w:type="fixed"/>
        <w:tblLook w:val="0000" w:firstRow="0" w:lastRow="0" w:firstColumn="0" w:lastColumn="0" w:noHBand="0" w:noVBand="0"/>
      </w:tblPr>
      <w:tblGrid>
        <w:gridCol w:w="1500"/>
        <w:gridCol w:w="8580"/>
      </w:tblGrid>
      <w:tr w:rsidR="000A15F1" w:rsidRPr="00653E76" w14:paraId="125B4087" w14:textId="77777777" w:rsidTr="00841550">
        <w:tc>
          <w:tcPr>
            <w:tcW w:w="1500" w:type="dxa"/>
            <w:tcBorders>
              <w:top w:val="single" w:sz="15" w:space="0" w:color="000000"/>
              <w:left w:val="single" w:sz="15" w:space="0" w:color="000000"/>
              <w:bottom w:val="single" w:sz="7" w:space="0" w:color="000000"/>
              <w:right w:val="single" w:sz="7" w:space="0" w:color="000000"/>
            </w:tcBorders>
          </w:tcPr>
          <w:p w14:paraId="3B401B3C" w14:textId="77777777" w:rsidR="000A15F1" w:rsidRPr="00653E76" w:rsidRDefault="000A15F1" w:rsidP="00841550">
            <w:pPr>
              <w:pStyle w:val="NoSpacing"/>
            </w:pPr>
          </w:p>
          <w:p w14:paraId="2561A510"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2E062F9B" w14:textId="77777777" w:rsidR="000A15F1" w:rsidRPr="00653E76" w:rsidRDefault="000A15F1" w:rsidP="00841550">
            <w:pPr>
              <w:pStyle w:val="NoSpacing"/>
            </w:pPr>
          </w:p>
          <w:p w14:paraId="3E5D0A27" w14:textId="77777777" w:rsidR="000A15F1" w:rsidRPr="00653E76" w:rsidRDefault="000A15F1" w:rsidP="00841550">
            <w:pPr>
              <w:pStyle w:val="NoSpacing"/>
            </w:pPr>
            <w:r w:rsidRPr="00653E76">
              <w:t>Detention, in-school suspension, 1-180 days out-of-school suspension, or expulsion.  Restitution if appropriate.</w:t>
            </w:r>
          </w:p>
        </w:tc>
      </w:tr>
      <w:tr w:rsidR="000A15F1" w:rsidRPr="00653E76" w14:paraId="011A3F30" w14:textId="77777777" w:rsidTr="00841550">
        <w:tc>
          <w:tcPr>
            <w:tcW w:w="1500" w:type="dxa"/>
            <w:tcBorders>
              <w:top w:val="single" w:sz="15" w:space="0" w:color="000000"/>
              <w:left w:val="single" w:sz="15" w:space="0" w:color="000000"/>
              <w:bottom w:val="single" w:sz="15" w:space="0" w:color="000000"/>
              <w:right w:val="single" w:sz="7" w:space="0" w:color="000000"/>
            </w:tcBorders>
          </w:tcPr>
          <w:p w14:paraId="51C74406" w14:textId="77777777" w:rsidR="000A15F1" w:rsidRPr="00653E76" w:rsidRDefault="000A15F1" w:rsidP="00841550">
            <w:pPr>
              <w:pStyle w:val="NoSpacing"/>
            </w:pPr>
          </w:p>
          <w:p w14:paraId="648970DF"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07BBFAEC" w14:textId="77777777" w:rsidR="000A15F1" w:rsidRPr="00653E76" w:rsidRDefault="000A15F1" w:rsidP="00841550">
            <w:pPr>
              <w:pStyle w:val="NoSpacing"/>
            </w:pPr>
          </w:p>
          <w:p w14:paraId="5195F664" w14:textId="77777777" w:rsidR="000A15F1" w:rsidRPr="00653E76" w:rsidRDefault="000A15F1" w:rsidP="00841550">
            <w:pPr>
              <w:pStyle w:val="NoSpacing"/>
            </w:pPr>
            <w:r w:rsidRPr="00653E76">
              <w:t>1-180 days out-of-school suspension or expulsion.  Restitution if appropriate.</w:t>
            </w:r>
          </w:p>
        </w:tc>
      </w:tr>
    </w:tbl>
    <w:p w14:paraId="66F6B448" w14:textId="77777777" w:rsidR="000A15F1" w:rsidRPr="00653E76" w:rsidRDefault="000A15F1" w:rsidP="000A15F1">
      <w:pPr>
        <w:pStyle w:val="NoSpacing"/>
      </w:pPr>
    </w:p>
    <w:p w14:paraId="3CB4F1B6" w14:textId="2BE91FD8" w:rsidR="000A15F1" w:rsidRPr="00554A02" w:rsidRDefault="000A15F1" w:rsidP="000A15F1">
      <w:pPr>
        <w:pStyle w:val="Heading2"/>
        <w:jc w:val="left"/>
        <w:rPr>
          <w:u w:val="single"/>
        </w:rPr>
      </w:pPr>
      <w:bookmarkStart w:id="57" w:name="_Toc167781865"/>
      <w:r w:rsidRPr="00554A02">
        <w:rPr>
          <w:u w:val="single"/>
        </w:rPr>
        <w:t>Assault</w:t>
      </w:r>
      <w:bookmarkEnd w:id="57"/>
    </w:p>
    <w:p w14:paraId="04A9AA43" w14:textId="77777777" w:rsidR="000A15F1" w:rsidRPr="00653E76" w:rsidRDefault="000A15F1" w:rsidP="000A15F1">
      <w:pPr>
        <w:pStyle w:val="NoSpacing"/>
      </w:pPr>
      <w:r w:rsidRPr="00653E76">
        <w:t>1.</w:t>
      </w:r>
      <w:r w:rsidRPr="00653E76">
        <w:tab/>
        <w:t>Hitting, striking and/or attempting to cause injury to another person; placing a person in reasonable apprehension of imminent physical injury; physically injuring another person.</w:t>
      </w:r>
    </w:p>
    <w:tbl>
      <w:tblPr>
        <w:tblStyle w:val="a1"/>
        <w:tblW w:w="10080" w:type="dxa"/>
        <w:tblInd w:w="-60" w:type="dxa"/>
        <w:tblLayout w:type="fixed"/>
        <w:tblLook w:val="0000" w:firstRow="0" w:lastRow="0" w:firstColumn="0" w:lastColumn="0" w:noHBand="0" w:noVBand="0"/>
      </w:tblPr>
      <w:tblGrid>
        <w:gridCol w:w="2340"/>
        <w:gridCol w:w="7740"/>
      </w:tblGrid>
      <w:tr w:rsidR="000A15F1" w:rsidRPr="00653E76" w14:paraId="4CE00114" w14:textId="77777777" w:rsidTr="00841550">
        <w:tc>
          <w:tcPr>
            <w:tcW w:w="2340" w:type="dxa"/>
            <w:tcBorders>
              <w:top w:val="single" w:sz="15" w:space="0" w:color="000000"/>
              <w:left w:val="single" w:sz="15" w:space="0" w:color="000000"/>
              <w:bottom w:val="single" w:sz="7" w:space="0" w:color="000000"/>
              <w:right w:val="single" w:sz="7" w:space="0" w:color="000000"/>
            </w:tcBorders>
          </w:tcPr>
          <w:p w14:paraId="7BF58954" w14:textId="77777777" w:rsidR="000A15F1" w:rsidRPr="00653E76" w:rsidRDefault="000A15F1" w:rsidP="00841550">
            <w:pPr>
              <w:pStyle w:val="NoSpacing"/>
            </w:pPr>
          </w:p>
          <w:p w14:paraId="15A2562D" w14:textId="77777777" w:rsidR="000A15F1" w:rsidRPr="00653E76" w:rsidRDefault="000A15F1" w:rsidP="00841550">
            <w:pPr>
              <w:pStyle w:val="NoSpacing"/>
            </w:pPr>
            <w:r w:rsidRPr="00653E76">
              <w:t>First Offense:</w:t>
            </w:r>
          </w:p>
        </w:tc>
        <w:tc>
          <w:tcPr>
            <w:tcW w:w="7740" w:type="dxa"/>
            <w:tcBorders>
              <w:top w:val="single" w:sz="15" w:space="0" w:color="000000"/>
              <w:left w:val="single" w:sz="15" w:space="0" w:color="000000"/>
              <w:bottom w:val="single" w:sz="7" w:space="0" w:color="000000"/>
              <w:right w:val="single" w:sz="15" w:space="0" w:color="000000"/>
            </w:tcBorders>
          </w:tcPr>
          <w:p w14:paraId="0FD0BD2A" w14:textId="77777777" w:rsidR="000A15F1" w:rsidRPr="00653E76" w:rsidRDefault="000A15F1" w:rsidP="00841550">
            <w:pPr>
              <w:pStyle w:val="NoSpacing"/>
            </w:pPr>
          </w:p>
          <w:p w14:paraId="55F5AC4E" w14:textId="77777777" w:rsidR="000A15F1" w:rsidRPr="00653E76" w:rsidRDefault="000A15F1" w:rsidP="00841550">
            <w:pPr>
              <w:pStyle w:val="NoSpacing"/>
            </w:pPr>
            <w:r w:rsidRPr="00653E76">
              <w:t>Principal/Student conference, detention, in-school suspension, 1-180 days out-of-school suspension, or expulsion.</w:t>
            </w:r>
          </w:p>
        </w:tc>
      </w:tr>
      <w:tr w:rsidR="000A15F1" w:rsidRPr="00653E76" w14:paraId="71B6F306" w14:textId="77777777" w:rsidTr="00841550">
        <w:tc>
          <w:tcPr>
            <w:tcW w:w="2340" w:type="dxa"/>
            <w:tcBorders>
              <w:top w:val="single" w:sz="15" w:space="0" w:color="000000"/>
              <w:left w:val="single" w:sz="15" w:space="0" w:color="000000"/>
              <w:bottom w:val="single" w:sz="15" w:space="0" w:color="000000"/>
              <w:right w:val="single" w:sz="7" w:space="0" w:color="000000"/>
            </w:tcBorders>
          </w:tcPr>
          <w:p w14:paraId="489646D0" w14:textId="77777777" w:rsidR="000A15F1" w:rsidRPr="00653E76" w:rsidRDefault="000A15F1" w:rsidP="00841550">
            <w:pPr>
              <w:pStyle w:val="NoSpacing"/>
            </w:pPr>
          </w:p>
          <w:p w14:paraId="48277EA4" w14:textId="77777777" w:rsidR="000A15F1" w:rsidRPr="00653E76" w:rsidRDefault="000A15F1" w:rsidP="00841550">
            <w:pPr>
              <w:pStyle w:val="NoSpacing"/>
            </w:pPr>
            <w:r w:rsidRPr="00653E76">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2E3234B1" w14:textId="77777777" w:rsidR="000A15F1" w:rsidRPr="00653E76" w:rsidRDefault="000A15F1" w:rsidP="00841550">
            <w:pPr>
              <w:pStyle w:val="NoSpacing"/>
            </w:pPr>
          </w:p>
          <w:p w14:paraId="571C3F58" w14:textId="77777777" w:rsidR="000A15F1" w:rsidRPr="00653E76" w:rsidRDefault="000A15F1" w:rsidP="00841550">
            <w:pPr>
              <w:pStyle w:val="NoSpacing"/>
            </w:pPr>
            <w:r w:rsidRPr="00653E76">
              <w:t>In-school suspension, 1-180 days out-of-school suspension, or expulsion.</w:t>
            </w:r>
          </w:p>
        </w:tc>
      </w:tr>
    </w:tbl>
    <w:p w14:paraId="12962824" w14:textId="77777777" w:rsidR="000A15F1" w:rsidRPr="00653E76" w:rsidRDefault="000A15F1" w:rsidP="000A15F1">
      <w:pPr>
        <w:pStyle w:val="NoSpacing"/>
      </w:pPr>
    </w:p>
    <w:p w14:paraId="6C1F7457" w14:textId="29777C35" w:rsidR="000A15F1" w:rsidRPr="00653E76" w:rsidRDefault="000A15F1" w:rsidP="000A15F1">
      <w:pPr>
        <w:pStyle w:val="NoSpacing"/>
      </w:pPr>
      <w:r w:rsidRPr="00653E76">
        <w:t>2.</w:t>
      </w:r>
      <w:r w:rsidRPr="00653E76">
        <w:tab/>
        <w:t>Attempting to kill or cause serious physical injury to another; killing or causing serious physical injury to another.</w:t>
      </w:r>
    </w:p>
    <w:tbl>
      <w:tblPr>
        <w:tblStyle w:val="a2"/>
        <w:tblW w:w="10080" w:type="dxa"/>
        <w:tblInd w:w="-60" w:type="dxa"/>
        <w:tblLayout w:type="fixed"/>
        <w:tblLook w:val="0000" w:firstRow="0" w:lastRow="0" w:firstColumn="0" w:lastColumn="0" w:noHBand="0" w:noVBand="0"/>
      </w:tblPr>
      <w:tblGrid>
        <w:gridCol w:w="2340"/>
        <w:gridCol w:w="7740"/>
      </w:tblGrid>
      <w:tr w:rsidR="000A15F1" w:rsidRPr="00653E76" w14:paraId="1360ABEE" w14:textId="77777777" w:rsidTr="00841550">
        <w:trPr>
          <w:trHeight w:val="350"/>
        </w:trPr>
        <w:tc>
          <w:tcPr>
            <w:tcW w:w="2340" w:type="dxa"/>
            <w:tcBorders>
              <w:top w:val="single" w:sz="15" w:space="0" w:color="000000"/>
              <w:left w:val="single" w:sz="15" w:space="0" w:color="000000"/>
              <w:bottom w:val="single" w:sz="15" w:space="0" w:color="000000"/>
              <w:right w:val="single" w:sz="7" w:space="0" w:color="000000"/>
            </w:tcBorders>
          </w:tcPr>
          <w:p w14:paraId="0DBF2A37" w14:textId="77777777" w:rsidR="000A15F1" w:rsidRPr="00653E76" w:rsidRDefault="000A15F1" w:rsidP="00841550">
            <w:pPr>
              <w:pStyle w:val="NoSpacing"/>
            </w:pPr>
          </w:p>
          <w:p w14:paraId="79C33627" w14:textId="77777777" w:rsidR="000A15F1" w:rsidRPr="00653E76" w:rsidRDefault="000A15F1" w:rsidP="00841550">
            <w:pPr>
              <w:pStyle w:val="NoSpacing"/>
            </w:pPr>
            <w:r w:rsidRPr="00653E76">
              <w:t>First Offense:</w:t>
            </w:r>
          </w:p>
        </w:tc>
        <w:tc>
          <w:tcPr>
            <w:tcW w:w="7740" w:type="dxa"/>
            <w:tcBorders>
              <w:top w:val="single" w:sz="15" w:space="0" w:color="000000"/>
              <w:left w:val="single" w:sz="15" w:space="0" w:color="000000"/>
              <w:bottom w:val="single" w:sz="15" w:space="0" w:color="000000"/>
              <w:right w:val="single" w:sz="15" w:space="0" w:color="000000"/>
            </w:tcBorders>
          </w:tcPr>
          <w:p w14:paraId="51015C85" w14:textId="77777777" w:rsidR="000A15F1" w:rsidRPr="00653E76" w:rsidRDefault="000A15F1" w:rsidP="00841550">
            <w:pPr>
              <w:pStyle w:val="NoSpacing"/>
            </w:pPr>
          </w:p>
          <w:p w14:paraId="3C4738F4" w14:textId="77777777" w:rsidR="000A15F1" w:rsidRPr="00653E76" w:rsidRDefault="000A15F1" w:rsidP="00841550">
            <w:pPr>
              <w:pStyle w:val="NoSpacing"/>
            </w:pPr>
            <w:r w:rsidRPr="00653E76">
              <w:t>Expulsion.</w:t>
            </w:r>
          </w:p>
        </w:tc>
      </w:tr>
    </w:tbl>
    <w:p w14:paraId="545C8D5C" w14:textId="77777777" w:rsidR="000A15F1" w:rsidRPr="00653E76" w:rsidRDefault="000A15F1" w:rsidP="000A15F1">
      <w:pPr>
        <w:pStyle w:val="NoSpacing"/>
      </w:pPr>
    </w:p>
    <w:p w14:paraId="7DA7D2F7" w14:textId="77777777" w:rsidR="000A15F1" w:rsidRPr="00554A02" w:rsidRDefault="000A15F1" w:rsidP="000A15F1">
      <w:pPr>
        <w:pStyle w:val="Heading2"/>
        <w:jc w:val="left"/>
        <w:rPr>
          <w:u w:val="single"/>
        </w:rPr>
      </w:pPr>
      <w:bookmarkStart w:id="58" w:name="_Toc167781866"/>
      <w:r w:rsidRPr="00554A02">
        <w:rPr>
          <w:u w:val="single"/>
        </w:rPr>
        <w:lastRenderedPageBreak/>
        <w:t>Bullying and Cyber Bullying</w:t>
      </w:r>
      <w:bookmarkEnd w:id="58"/>
      <w:r w:rsidRPr="00554A02">
        <w:rPr>
          <w:u w:val="single"/>
        </w:rPr>
        <w:t xml:space="preserve"> </w:t>
      </w:r>
    </w:p>
    <w:p w14:paraId="271FAA30" w14:textId="67E4D5D1" w:rsidR="000A15F1" w:rsidRPr="00653E76" w:rsidRDefault="000A15F1" w:rsidP="000A15F1">
      <w:pPr>
        <w:pStyle w:val="NoSpacing"/>
      </w:pPr>
      <w:r w:rsidRPr="00653E76">
        <w:t>Intimidation or harassment of a student or multiple students perpetuated by individuals or groups.  Bullying includes, but is not limited to: physical actions, including violence, gestures, theft, or damaging property; oral or written taunts, including name-calling, put-downs, extortion, or threats; threats of retaliation for reporting such acts; sending or posting harmful or cruel text or images using the Internet or other digital communication devices; sending or posting materials that threaten or raise concerns about violence against others, suicide or self-harm.  Students will not be disciplined for speech in situations where the speech is protected by law.</w:t>
      </w:r>
    </w:p>
    <w:tbl>
      <w:tblPr>
        <w:tblStyle w:val="a3"/>
        <w:tblW w:w="10020" w:type="dxa"/>
        <w:tblLayout w:type="fixed"/>
        <w:tblLook w:val="0000" w:firstRow="0" w:lastRow="0" w:firstColumn="0" w:lastColumn="0" w:noHBand="0" w:noVBand="0"/>
      </w:tblPr>
      <w:tblGrid>
        <w:gridCol w:w="1440"/>
        <w:gridCol w:w="8580"/>
      </w:tblGrid>
      <w:tr w:rsidR="000A15F1" w:rsidRPr="00653E76" w14:paraId="0762AF41"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04D0C783" w14:textId="77777777" w:rsidR="000A15F1" w:rsidRPr="00653E76" w:rsidRDefault="000A15F1" w:rsidP="00841550">
            <w:pPr>
              <w:pStyle w:val="NoSpacing"/>
            </w:pPr>
          </w:p>
          <w:p w14:paraId="5882986C"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251E4B0A" w14:textId="77777777" w:rsidR="000A15F1" w:rsidRPr="00653E76" w:rsidRDefault="000A15F1" w:rsidP="00841550">
            <w:pPr>
              <w:pStyle w:val="NoSpacing"/>
            </w:pPr>
          </w:p>
          <w:p w14:paraId="16319660" w14:textId="77777777" w:rsidR="000A15F1" w:rsidRPr="00653E76" w:rsidRDefault="000A15F1" w:rsidP="00841550">
            <w:pPr>
              <w:pStyle w:val="NoSpacing"/>
            </w:pPr>
            <w:r w:rsidRPr="00653E76">
              <w:t>Detention, in-school suspension, or 1-180 days out-of-school suspension.</w:t>
            </w:r>
          </w:p>
        </w:tc>
      </w:tr>
      <w:tr w:rsidR="000A15F1" w:rsidRPr="00653E76" w14:paraId="4F28179B" w14:textId="77777777" w:rsidTr="00841550">
        <w:trPr>
          <w:trHeight w:val="593"/>
        </w:trPr>
        <w:tc>
          <w:tcPr>
            <w:tcW w:w="1440" w:type="dxa"/>
            <w:tcBorders>
              <w:top w:val="single" w:sz="15" w:space="0" w:color="000000"/>
              <w:left w:val="single" w:sz="15" w:space="0" w:color="000000"/>
              <w:bottom w:val="single" w:sz="15" w:space="0" w:color="000000"/>
              <w:right w:val="single" w:sz="7" w:space="0" w:color="000000"/>
            </w:tcBorders>
          </w:tcPr>
          <w:p w14:paraId="6FEA03F0" w14:textId="77777777" w:rsidR="000A15F1" w:rsidRPr="00653E76" w:rsidRDefault="000A15F1" w:rsidP="00841550">
            <w:pPr>
              <w:pStyle w:val="NoSpacing"/>
            </w:pPr>
          </w:p>
          <w:p w14:paraId="7FA5F848"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D32EA27" w14:textId="77777777" w:rsidR="000A15F1" w:rsidRPr="00653E76" w:rsidRDefault="000A15F1" w:rsidP="00841550">
            <w:pPr>
              <w:pStyle w:val="NoSpacing"/>
            </w:pPr>
          </w:p>
          <w:p w14:paraId="454DA7B8" w14:textId="77777777" w:rsidR="000A15F1" w:rsidRPr="00653E76" w:rsidRDefault="000A15F1" w:rsidP="00841550">
            <w:pPr>
              <w:pStyle w:val="NoSpacing"/>
            </w:pPr>
            <w:r w:rsidRPr="00653E76">
              <w:t>1-180 days out-of-school suspension or expulsion.</w:t>
            </w:r>
          </w:p>
        </w:tc>
      </w:tr>
    </w:tbl>
    <w:p w14:paraId="501E8660" w14:textId="77777777" w:rsidR="000A15F1" w:rsidRPr="00653E76" w:rsidRDefault="000A15F1" w:rsidP="000A15F1">
      <w:pPr>
        <w:pStyle w:val="NoSpacing"/>
      </w:pPr>
    </w:p>
    <w:p w14:paraId="3E15EE63" w14:textId="77777777" w:rsidR="000A15F1" w:rsidRPr="00554A02" w:rsidRDefault="000A15F1" w:rsidP="000A15F1">
      <w:pPr>
        <w:pStyle w:val="Heading2"/>
        <w:jc w:val="left"/>
        <w:rPr>
          <w:u w:val="single"/>
        </w:rPr>
      </w:pPr>
      <w:bookmarkStart w:id="59" w:name="_Toc167781867"/>
      <w:r w:rsidRPr="00554A02">
        <w:rPr>
          <w:u w:val="single"/>
        </w:rPr>
        <w:t>Bus or Transportation Offense</w:t>
      </w:r>
      <w:bookmarkEnd w:id="59"/>
      <w:r w:rsidRPr="00554A02">
        <w:rPr>
          <w:u w:val="single"/>
        </w:rPr>
        <w:t xml:space="preserve"> </w:t>
      </w:r>
    </w:p>
    <w:p w14:paraId="10563634" w14:textId="5666DB9F" w:rsidR="000A15F1" w:rsidRDefault="000A15F1" w:rsidP="000A15F1">
      <w:pPr>
        <w:pStyle w:val="NoSpacing"/>
      </w:pPr>
      <w:r w:rsidRPr="00653E76">
        <w:rPr>
          <w:b/>
        </w:rPr>
        <w:t xml:space="preserve"> </w:t>
      </w:r>
      <w:r w:rsidRPr="00653E76">
        <w:t>Any offense committed by a student on transportation provided by or through the district shall be punished in the same manner as if the offense had been committed at the student's assigned school.  In addition, transportation privileges may be suspended or revoked.</w:t>
      </w:r>
    </w:p>
    <w:p w14:paraId="15B524B0" w14:textId="77777777" w:rsidR="000A15F1" w:rsidRPr="00653E76" w:rsidRDefault="000A15F1" w:rsidP="000A15F1">
      <w:pPr>
        <w:pStyle w:val="NoSpacing"/>
      </w:pPr>
    </w:p>
    <w:p w14:paraId="566A231C" w14:textId="77777777" w:rsidR="000A15F1" w:rsidRPr="00554A02" w:rsidRDefault="000A15F1" w:rsidP="000A15F1">
      <w:pPr>
        <w:pStyle w:val="Heading2"/>
        <w:jc w:val="left"/>
        <w:rPr>
          <w:u w:val="single"/>
        </w:rPr>
      </w:pPr>
      <w:bookmarkStart w:id="60" w:name="_Toc167781868"/>
      <w:r w:rsidRPr="00554A02">
        <w:rPr>
          <w:u w:val="single"/>
        </w:rPr>
        <w:t>Dishonesty</w:t>
      </w:r>
      <w:bookmarkEnd w:id="60"/>
      <w:r w:rsidRPr="00554A02">
        <w:rPr>
          <w:u w:val="single"/>
        </w:rPr>
        <w:t xml:space="preserve"> </w:t>
      </w:r>
    </w:p>
    <w:p w14:paraId="4AF972D6" w14:textId="614D30DA" w:rsidR="000A15F1" w:rsidRPr="00653E76" w:rsidRDefault="000A15F1" w:rsidP="000A15F1">
      <w:pPr>
        <w:pStyle w:val="NoSpacing"/>
      </w:pPr>
      <w:r w:rsidRPr="00653E76">
        <w:t>Any act of lying, whether verbal or written, including forgery.</w:t>
      </w:r>
    </w:p>
    <w:tbl>
      <w:tblPr>
        <w:tblStyle w:val="a4"/>
        <w:tblW w:w="10020" w:type="dxa"/>
        <w:tblLayout w:type="fixed"/>
        <w:tblLook w:val="0000" w:firstRow="0" w:lastRow="0" w:firstColumn="0" w:lastColumn="0" w:noHBand="0" w:noVBand="0"/>
      </w:tblPr>
      <w:tblGrid>
        <w:gridCol w:w="1440"/>
        <w:gridCol w:w="8580"/>
      </w:tblGrid>
      <w:tr w:rsidR="000A15F1" w:rsidRPr="00653E76" w14:paraId="4FE84E32"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5EB76BAF" w14:textId="77777777" w:rsidR="000A15F1" w:rsidRPr="00653E76" w:rsidRDefault="000A15F1" w:rsidP="00841550">
            <w:pPr>
              <w:pStyle w:val="NoSpacing"/>
            </w:pPr>
          </w:p>
          <w:p w14:paraId="3DAB00A6"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6444C59B" w14:textId="77777777" w:rsidR="000A15F1" w:rsidRPr="00653E76" w:rsidRDefault="000A15F1" w:rsidP="00841550">
            <w:pPr>
              <w:pStyle w:val="NoSpacing"/>
            </w:pPr>
          </w:p>
          <w:p w14:paraId="3D5DBB54" w14:textId="77777777" w:rsidR="000A15F1" w:rsidRPr="00653E76" w:rsidRDefault="000A15F1" w:rsidP="00841550">
            <w:pPr>
              <w:pStyle w:val="NoSpacing"/>
            </w:pPr>
            <w:r w:rsidRPr="00653E76">
              <w:t>Nullification of forged document.  Principal/Student conference, detention, or in-school suspension.</w:t>
            </w:r>
          </w:p>
        </w:tc>
      </w:tr>
      <w:tr w:rsidR="000A15F1" w:rsidRPr="00653E76" w14:paraId="24E336AE"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1E0CB559" w14:textId="77777777" w:rsidR="000A15F1" w:rsidRPr="00653E76" w:rsidRDefault="000A15F1" w:rsidP="00841550">
            <w:pPr>
              <w:pStyle w:val="NoSpacing"/>
            </w:pPr>
          </w:p>
          <w:p w14:paraId="6895E15C"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58F371F1" w14:textId="77777777" w:rsidR="000A15F1" w:rsidRPr="00653E76" w:rsidRDefault="000A15F1" w:rsidP="00841550">
            <w:pPr>
              <w:pStyle w:val="NoSpacing"/>
            </w:pPr>
          </w:p>
          <w:p w14:paraId="0E671D7E" w14:textId="77777777" w:rsidR="000A15F1" w:rsidRPr="00653E76" w:rsidRDefault="000A15F1" w:rsidP="00841550">
            <w:pPr>
              <w:pStyle w:val="NoSpacing"/>
            </w:pPr>
            <w:r w:rsidRPr="00653E76">
              <w:t>Nullification of forged document.  Detention, in-school suspension, or 1-180 days out-of-school suspension.</w:t>
            </w:r>
          </w:p>
        </w:tc>
      </w:tr>
    </w:tbl>
    <w:p w14:paraId="3BB564C3" w14:textId="77777777" w:rsidR="000A15F1" w:rsidRPr="00653E76" w:rsidRDefault="000A15F1" w:rsidP="000A15F1">
      <w:pPr>
        <w:pStyle w:val="NoSpacing"/>
      </w:pPr>
    </w:p>
    <w:p w14:paraId="38E7657B" w14:textId="77777777" w:rsidR="000A15F1" w:rsidRPr="00554A02" w:rsidRDefault="000A15F1" w:rsidP="000A15F1">
      <w:pPr>
        <w:pStyle w:val="Heading2"/>
        <w:jc w:val="left"/>
        <w:rPr>
          <w:u w:val="single"/>
        </w:rPr>
      </w:pPr>
      <w:bookmarkStart w:id="61" w:name="_Toc167781869"/>
      <w:r w:rsidRPr="00554A02">
        <w:rPr>
          <w:u w:val="single"/>
        </w:rPr>
        <w:t>Disrespectful or Disruptive Conduct or Speech</w:t>
      </w:r>
      <w:bookmarkEnd w:id="61"/>
      <w:r w:rsidRPr="00554A02">
        <w:rPr>
          <w:u w:val="single"/>
        </w:rPr>
        <w:t xml:space="preserve"> </w:t>
      </w:r>
    </w:p>
    <w:p w14:paraId="202CF4F4" w14:textId="723FDF52" w:rsidR="000A15F1" w:rsidRPr="00653E76" w:rsidRDefault="000A15F1" w:rsidP="000A15F1">
      <w:pPr>
        <w:pStyle w:val="NoSpacing"/>
        <w:sectPr w:rsidR="000A15F1" w:rsidRPr="00653E76" w:rsidSect="000A15F1">
          <w:type w:val="continuous"/>
          <w:pgSz w:w="12240" w:h="15840"/>
          <w:pgMar w:top="432" w:right="432" w:bottom="432" w:left="432" w:header="0" w:footer="720" w:gutter="0"/>
          <w:cols w:space="720" w:equalWidth="0">
            <w:col w:w="10368"/>
          </w:cols>
        </w:sectPr>
      </w:pPr>
      <w:r w:rsidRPr="00653E76">
        <w:t>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r>
        <w:t>.</w:t>
      </w:r>
    </w:p>
    <w:p w14:paraId="77BE033D" w14:textId="77777777" w:rsidR="000A15F1" w:rsidRPr="00653E76" w:rsidRDefault="000A15F1" w:rsidP="000A15F1">
      <w:pPr>
        <w:pStyle w:val="NoSpacing"/>
      </w:pPr>
    </w:p>
    <w:tbl>
      <w:tblPr>
        <w:tblStyle w:val="a5"/>
        <w:tblW w:w="10020" w:type="dxa"/>
        <w:tblLayout w:type="fixed"/>
        <w:tblLook w:val="0000" w:firstRow="0" w:lastRow="0" w:firstColumn="0" w:lastColumn="0" w:noHBand="0" w:noVBand="0"/>
      </w:tblPr>
      <w:tblGrid>
        <w:gridCol w:w="1440"/>
        <w:gridCol w:w="8580"/>
      </w:tblGrid>
      <w:tr w:rsidR="000A15F1" w:rsidRPr="00653E76" w14:paraId="71A07CFB" w14:textId="77777777" w:rsidTr="00841550">
        <w:trPr>
          <w:trHeight w:val="323"/>
        </w:trPr>
        <w:tc>
          <w:tcPr>
            <w:tcW w:w="1440" w:type="dxa"/>
            <w:tcBorders>
              <w:top w:val="single" w:sz="15" w:space="0" w:color="000000"/>
              <w:left w:val="single" w:sz="15" w:space="0" w:color="000000"/>
              <w:bottom w:val="single" w:sz="7" w:space="0" w:color="000000"/>
              <w:right w:val="single" w:sz="7" w:space="0" w:color="000000"/>
            </w:tcBorders>
          </w:tcPr>
          <w:p w14:paraId="4F8F29C1" w14:textId="77777777" w:rsidR="000A15F1" w:rsidRPr="00653E76" w:rsidRDefault="000A15F1" w:rsidP="00841550">
            <w:pPr>
              <w:pStyle w:val="NoSpacing"/>
            </w:pPr>
          </w:p>
          <w:p w14:paraId="4241AED9"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6CDD9D96" w14:textId="77777777" w:rsidR="000A15F1" w:rsidRPr="00653E76" w:rsidRDefault="000A15F1" w:rsidP="00841550">
            <w:pPr>
              <w:pStyle w:val="NoSpacing"/>
            </w:pPr>
          </w:p>
          <w:p w14:paraId="0CF36CC5" w14:textId="77777777" w:rsidR="000A15F1" w:rsidRPr="00653E76" w:rsidRDefault="000A15F1" w:rsidP="00841550">
            <w:pPr>
              <w:pStyle w:val="NoSpacing"/>
            </w:pPr>
            <w:r w:rsidRPr="00653E76">
              <w:t>Principal/Student conference, detention, in-school suspension, or 1-10 days out-of-school suspension.</w:t>
            </w:r>
          </w:p>
        </w:tc>
      </w:tr>
      <w:tr w:rsidR="000A15F1" w:rsidRPr="00653E76" w14:paraId="37AE1846" w14:textId="77777777" w:rsidTr="00820323">
        <w:trPr>
          <w:trHeight w:val="43"/>
        </w:trPr>
        <w:tc>
          <w:tcPr>
            <w:tcW w:w="1440" w:type="dxa"/>
            <w:tcBorders>
              <w:top w:val="single" w:sz="15" w:space="0" w:color="000000"/>
              <w:left w:val="single" w:sz="15" w:space="0" w:color="000000"/>
              <w:bottom w:val="single" w:sz="15" w:space="0" w:color="000000"/>
              <w:right w:val="single" w:sz="7" w:space="0" w:color="000000"/>
            </w:tcBorders>
          </w:tcPr>
          <w:p w14:paraId="369669EC" w14:textId="748F86F1" w:rsidR="000A15F1" w:rsidRPr="00653E76" w:rsidRDefault="00820323"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436A524F" w14:textId="77777777" w:rsidR="000A15F1" w:rsidRPr="00653E76" w:rsidRDefault="000A15F1" w:rsidP="00841550">
            <w:pPr>
              <w:pStyle w:val="NoSpacing"/>
            </w:pPr>
          </w:p>
          <w:p w14:paraId="60E476CA" w14:textId="77777777" w:rsidR="000A15F1" w:rsidRPr="00653E76" w:rsidRDefault="000A15F1" w:rsidP="00841550">
            <w:pPr>
              <w:pStyle w:val="NoSpacing"/>
            </w:pPr>
            <w:r w:rsidRPr="00653E76">
              <w:t>Detention, in-school suspension, 1-180 days out-of-school suspension, or expulsion.</w:t>
            </w:r>
          </w:p>
        </w:tc>
      </w:tr>
    </w:tbl>
    <w:p w14:paraId="5E86ABFD" w14:textId="77777777" w:rsidR="002D0AE5" w:rsidRDefault="002D0AE5" w:rsidP="00820323">
      <w:pPr>
        <w:pStyle w:val="Heading2"/>
        <w:jc w:val="left"/>
      </w:pPr>
    </w:p>
    <w:p w14:paraId="2CE5F6B2" w14:textId="7D6144C1" w:rsidR="000A15F1" w:rsidRPr="00554A02" w:rsidRDefault="000A15F1" w:rsidP="002D0AE5">
      <w:pPr>
        <w:pStyle w:val="Heading2"/>
        <w:jc w:val="left"/>
        <w:rPr>
          <w:u w:val="single"/>
        </w:rPr>
      </w:pPr>
      <w:bookmarkStart w:id="62" w:name="_Toc167781870"/>
      <w:r w:rsidRPr="00554A02">
        <w:rPr>
          <w:u w:val="single"/>
        </w:rPr>
        <w:t>Drugs/Alcohol (see Board policy 2640)</w:t>
      </w:r>
      <w:bookmarkEnd w:id="62"/>
    </w:p>
    <w:p w14:paraId="0D35C629" w14:textId="77777777" w:rsidR="000A15F1" w:rsidRPr="00653E76" w:rsidRDefault="000A15F1" w:rsidP="000A15F1">
      <w:pPr>
        <w:pStyle w:val="NoSpacing"/>
      </w:pPr>
    </w:p>
    <w:p w14:paraId="62FFCEE9" w14:textId="77777777" w:rsidR="000A15F1" w:rsidRPr="00653E76" w:rsidRDefault="000A15F1" w:rsidP="000A15F1">
      <w:pPr>
        <w:pStyle w:val="NoSpacing"/>
      </w:pPr>
      <w:r w:rsidRPr="00653E76">
        <w:t>1.</w:t>
      </w:r>
      <w:r w:rsidRPr="00653E76">
        <w:tab/>
        <w:t>Possession, sale, purchase or distribution of any over-the-counter drug, herbal preparation or imitation drug or herbal preparation.</w:t>
      </w:r>
    </w:p>
    <w:tbl>
      <w:tblPr>
        <w:tblStyle w:val="a6"/>
        <w:tblpPr w:leftFromText="180" w:rightFromText="180" w:vertAnchor="text" w:horzAnchor="margin" w:tblpY="75"/>
        <w:tblW w:w="9990" w:type="dxa"/>
        <w:tblLayout w:type="fixed"/>
        <w:tblLook w:val="0000" w:firstRow="0" w:lastRow="0" w:firstColumn="0" w:lastColumn="0" w:noHBand="0" w:noVBand="0"/>
      </w:tblPr>
      <w:tblGrid>
        <w:gridCol w:w="2250"/>
        <w:gridCol w:w="7740"/>
      </w:tblGrid>
      <w:tr w:rsidR="00820323" w:rsidRPr="00653E76" w14:paraId="6BBD830F" w14:textId="77777777" w:rsidTr="00820323">
        <w:tc>
          <w:tcPr>
            <w:tcW w:w="2250" w:type="dxa"/>
            <w:tcBorders>
              <w:top w:val="single" w:sz="15" w:space="0" w:color="000000"/>
              <w:left w:val="single" w:sz="15" w:space="0" w:color="000000"/>
              <w:bottom w:val="single" w:sz="7" w:space="0" w:color="000000"/>
              <w:right w:val="single" w:sz="7" w:space="0" w:color="000000"/>
            </w:tcBorders>
          </w:tcPr>
          <w:p w14:paraId="28B0635F" w14:textId="77777777" w:rsidR="00820323" w:rsidRPr="00653E76" w:rsidRDefault="00820323" w:rsidP="00820323">
            <w:pPr>
              <w:pStyle w:val="NoSpacing"/>
            </w:pPr>
          </w:p>
          <w:p w14:paraId="11E0EB90" w14:textId="77777777" w:rsidR="00820323" w:rsidRPr="00653E76" w:rsidRDefault="00820323" w:rsidP="00820323">
            <w:pPr>
              <w:pStyle w:val="NoSpacing"/>
            </w:pPr>
            <w:r w:rsidRPr="00653E76">
              <w:t>First Offense:</w:t>
            </w:r>
          </w:p>
        </w:tc>
        <w:tc>
          <w:tcPr>
            <w:tcW w:w="7740" w:type="dxa"/>
            <w:tcBorders>
              <w:top w:val="single" w:sz="15" w:space="0" w:color="000000"/>
              <w:left w:val="single" w:sz="15" w:space="0" w:color="000000"/>
              <w:bottom w:val="single" w:sz="7" w:space="0" w:color="000000"/>
              <w:right w:val="single" w:sz="15" w:space="0" w:color="000000"/>
            </w:tcBorders>
          </w:tcPr>
          <w:p w14:paraId="7CB9A1B1" w14:textId="77777777" w:rsidR="00820323" w:rsidRPr="00653E76" w:rsidRDefault="00820323" w:rsidP="00820323">
            <w:pPr>
              <w:pStyle w:val="NoSpacing"/>
            </w:pPr>
          </w:p>
          <w:p w14:paraId="787CEDD9" w14:textId="77777777" w:rsidR="00820323" w:rsidRPr="00653E76" w:rsidRDefault="00820323" w:rsidP="00820323">
            <w:pPr>
              <w:pStyle w:val="NoSpacing"/>
            </w:pPr>
            <w:r w:rsidRPr="00653E76">
              <w:t>In-school suspension or 1-180 days out-of-school suspension.</w:t>
            </w:r>
          </w:p>
        </w:tc>
      </w:tr>
      <w:tr w:rsidR="00820323" w:rsidRPr="00653E76" w14:paraId="4938B055" w14:textId="77777777" w:rsidTr="00820323">
        <w:tc>
          <w:tcPr>
            <w:tcW w:w="2250" w:type="dxa"/>
            <w:tcBorders>
              <w:top w:val="single" w:sz="15" w:space="0" w:color="000000"/>
              <w:left w:val="single" w:sz="15" w:space="0" w:color="000000"/>
              <w:bottom w:val="single" w:sz="15" w:space="0" w:color="000000"/>
              <w:right w:val="single" w:sz="7" w:space="0" w:color="000000"/>
            </w:tcBorders>
          </w:tcPr>
          <w:p w14:paraId="6059BF92" w14:textId="77777777" w:rsidR="00820323" w:rsidRPr="00653E76" w:rsidRDefault="00820323" w:rsidP="00820323">
            <w:pPr>
              <w:pStyle w:val="NoSpacing"/>
            </w:pPr>
          </w:p>
          <w:p w14:paraId="6E173E3F" w14:textId="77777777" w:rsidR="00820323" w:rsidRPr="00653E76" w:rsidRDefault="00820323" w:rsidP="00820323">
            <w:pPr>
              <w:pStyle w:val="NoSpacing"/>
            </w:pPr>
            <w:r w:rsidRPr="00653E76">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0CBBDA8B" w14:textId="77777777" w:rsidR="00820323" w:rsidRPr="00653E76" w:rsidRDefault="00820323" w:rsidP="00820323">
            <w:pPr>
              <w:pStyle w:val="NoSpacing"/>
            </w:pPr>
          </w:p>
          <w:p w14:paraId="1DBBD074" w14:textId="77777777" w:rsidR="00820323" w:rsidRPr="00653E76" w:rsidRDefault="00820323" w:rsidP="00820323">
            <w:pPr>
              <w:pStyle w:val="NoSpacing"/>
            </w:pPr>
            <w:r w:rsidRPr="00653E76">
              <w:t>1-180 days out-of-school suspension or expulsion.</w:t>
            </w:r>
          </w:p>
        </w:tc>
      </w:tr>
    </w:tbl>
    <w:p w14:paraId="3926388B" w14:textId="77777777" w:rsidR="000A15F1" w:rsidRPr="00653E76" w:rsidRDefault="000A15F1" w:rsidP="000A15F1">
      <w:pPr>
        <w:pStyle w:val="NoSpacing"/>
      </w:pPr>
    </w:p>
    <w:p w14:paraId="524ABC85" w14:textId="00A0646E" w:rsidR="000A15F1" w:rsidRPr="00653E76" w:rsidRDefault="000A15F1" w:rsidP="000A15F1">
      <w:pPr>
        <w:pStyle w:val="NoSpacing"/>
      </w:pPr>
      <w:r w:rsidRPr="00653E76">
        <w:t>2.</w:t>
      </w:r>
      <w:r w:rsidRPr="00653E76">
        <w:tab/>
        <w:t>Possession of or attendance while under the influence of or soon after consuming any unauthorized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tbl>
      <w:tblPr>
        <w:tblStyle w:val="a7"/>
        <w:tblpPr w:leftFromText="180" w:rightFromText="180" w:vertAnchor="page" w:horzAnchor="margin" w:tblpY="5326"/>
        <w:tblW w:w="9990" w:type="dxa"/>
        <w:tblLayout w:type="fixed"/>
        <w:tblLook w:val="0000" w:firstRow="0" w:lastRow="0" w:firstColumn="0" w:lastColumn="0" w:noHBand="0" w:noVBand="0"/>
      </w:tblPr>
      <w:tblGrid>
        <w:gridCol w:w="2250"/>
        <w:gridCol w:w="7740"/>
      </w:tblGrid>
      <w:tr w:rsidR="00820323" w:rsidRPr="00653E76" w14:paraId="227AB02B" w14:textId="77777777" w:rsidTr="00820323">
        <w:tc>
          <w:tcPr>
            <w:tcW w:w="2250" w:type="dxa"/>
            <w:tcBorders>
              <w:top w:val="single" w:sz="15" w:space="0" w:color="000000"/>
              <w:left w:val="single" w:sz="15" w:space="0" w:color="000000"/>
              <w:bottom w:val="single" w:sz="7" w:space="0" w:color="000000"/>
              <w:right w:val="single" w:sz="7" w:space="0" w:color="000000"/>
            </w:tcBorders>
          </w:tcPr>
          <w:p w14:paraId="7B2964C8" w14:textId="77777777" w:rsidR="00820323" w:rsidRPr="00653E76" w:rsidRDefault="00820323" w:rsidP="00820323">
            <w:pPr>
              <w:pStyle w:val="NoSpacing"/>
            </w:pPr>
          </w:p>
          <w:p w14:paraId="7E0C44EA" w14:textId="77777777" w:rsidR="00820323" w:rsidRPr="00653E76" w:rsidRDefault="00820323" w:rsidP="00820323">
            <w:pPr>
              <w:pStyle w:val="NoSpacing"/>
            </w:pPr>
            <w:r w:rsidRPr="00653E76">
              <w:t>First Offense:</w:t>
            </w:r>
          </w:p>
        </w:tc>
        <w:tc>
          <w:tcPr>
            <w:tcW w:w="7740" w:type="dxa"/>
            <w:tcBorders>
              <w:top w:val="single" w:sz="15" w:space="0" w:color="000000"/>
              <w:left w:val="single" w:sz="15" w:space="0" w:color="000000"/>
              <w:bottom w:val="single" w:sz="7" w:space="0" w:color="000000"/>
              <w:right w:val="single" w:sz="15" w:space="0" w:color="000000"/>
            </w:tcBorders>
          </w:tcPr>
          <w:p w14:paraId="37BCB361" w14:textId="77777777" w:rsidR="00820323" w:rsidRPr="00653E76" w:rsidRDefault="00820323" w:rsidP="00820323">
            <w:pPr>
              <w:pStyle w:val="NoSpacing"/>
            </w:pPr>
          </w:p>
          <w:p w14:paraId="5D3A5924" w14:textId="77777777" w:rsidR="00820323" w:rsidRPr="00653E76" w:rsidRDefault="00820323" w:rsidP="00820323">
            <w:pPr>
              <w:pStyle w:val="NoSpacing"/>
            </w:pPr>
            <w:r w:rsidRPr="00653E76">
              <w:t>In-school suspension or 1-180 days out-of-school suspension.</w:t>
            </w:r>
          </w:p>
        </w:tc>
      </w:tr>
      <w:tr w:rsidR="00820323" w:rsidRPr="00653E76" w14:paraId="20CA014B" w14:textId="77777777" w:rsidTr="00820323">
        <w:tc>
          <w:tcPr>
            <w:tcW w:w="2250" w:type="dxa"/>
            <w:tcBorders>
              <w:top w:val="single" w:sz="15" w:space="0" w:color="000000"/>
              <w:left w:val="single" w:sz="15" w:space="0" w:color="000000"/>
              <w:bottom w:val="single" w:sz="15" w:space="0" w:color="000000"/>
              <w:right w:val="single" w:sz="7" w:space="0" w:color="000000"/>
            </w:tcBorders>
          </w:tcPr>
          <w:p w14:paraId="57C51F49" w14:textId="77777777" w:rsidR="00820323" w:rsidRPr="00653E76" w:rsidRDefault="00820323" w:rsidP="00820323">
            <w:pPr>
              <w:pStyle w:val="NoSpacing"/>
            </w:pPr>
          </w:p>
          <w:p w14:paraId="404E202A" w14:textId="77777777" w:rsidR="00820323" w:rsidRPr="00653E76" w:rsidRDefault="00820323" w:rsidP="00820323">
            <w:pPr>
              <w:pStyle w:val="NoSpacing"/>
            </w:pPr>
            <w:r w:rsidRPr="00653E76">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1034D3A3" w14:textId="77777777" w:rsidR="00820323" w:rsidRPr="00653E76" w:rsidRDefault="00820323" w:rsidP="00820323">
            <w:pPr>
              <w:pStyle w:val="NoSpacing"/>
            </w:pPr>
          </w:p>
          <w:p w14:paraId="55A7C8AA" w14:textId="77777777" w:rsidR="00820323" w:rsidRPr="00653E76" w:rsidRDefault="00820323" w:rsidP="00820323">
            <w:pPr>
              <w:pStyle w:val="NoSpacing"/>
            </w:pPr>
            <w:r w:rsidRPr="00653E76">
              <w:t>11-180 days out-of-school suspension or expulsion.</w:t>
            </w:r>
          </w:p>
        </w:tc>
      </w:tr>
    </w:tbl>
    <w:tbl>
      <w:tblPr>
        <w:tblStyle w:val="a8"/>
        <w:tblpPr w:leftFromText="180" w:rightFromText="180" w:vertAnchor="text" w:horzAnchor="margin" w:tblpY="-1023"/>
        <w:tblW w:w="9990" w:type="dxa"/>
        <w:tblLayout w:type="fixed"/>
        <w:tblLook w:val="0000" w:firstRow="0" w:lastRow="0" w:firstColumn="0" w:lastColumn="0" w:noHBand="0" w:noVBand="0"/>
      </w:tblPr>
      <w:tblGrid>
        <w:gridCol w:w="2250"/>
        <w:gridCol w:w="7740"/>
      </w:tblGrid>
      <w:tr w:rsidR="00593A78" w:rsidRPr="00653E76" w14:paraId="2646ADFC" w14:textId="77777777" w:rsidTr="00593A78">
        <w:tc>
          <w:tcPr>
            <w:tcW w:w="2250" w:type="dxa"/>
            <w:tcBorders>
              <w:top w:val="single" w:sz="15" w:space="0" w:color="000000"/>
              <w:left w:val="single" w:sz="15" w:space="0" w:color="000000"/>
              <w:bottom w:val="single" w:sz="7" w:space="0" w:color="000000"/>
              <w:right w:val="single" w:sz="7" w:space="0" w:color="000000"/>
            </w:tcBorders>
          </w:tcPr>
          <w:p w14:paraId="097F889A" w14:textId="77777777" w:rsidR="00593A78" w:rsidRPr="00653E76" w:rsidRDefault="00593A78" w:rsidP="00593A78">
            <w:pPr>
              <w:pStyle w:val="NoSpacing"/>
            </w:pPr>
          </w:p>
          <w:p w14:paraId="7CA8315E" w14:textId="77777777" w:rsidR="00593A78" w:rsidRPr="00653E76" w:rsidRDefault="00593A78" w:rsidP="00593A78">
            <w:pPr>
              <w:pStyle w:val="NoSpacing"/>
            </w:pPr>
            <w:r w:rsidRPr="00653E76">
              <w:t>First Offense:</w:t>
            </w:r>
          </w:p>
        </w:tc>
        <w:tc>
          <w:tcPr>
            <w:tcW w:w="7740" w:type="dxa"/>
            <w:tcBorders>
              <w:top w:val="single" w:sz="15" w:space="0" w:color="000000"/>
              <w:left w:val="single" w:sz="15" w:space="0" w:color="000000"/>
              <w:bottom w:val="single" w:sz="7" w:space="0" w:color="000000"/>
              <w:right w:val="single" w:sz="15" w:space="0" w:color="000000"/>
            </w:tcBorders>
          </w:tcPr>
          <w:p w14:paraId="5B7AD08B" w14:textId="77777777" w:rsidR="00593A78" w:rsidRPr="00653E76" w:rsidRDefault="00593A78" w:rsidP="00593A78">
            <w:pPr>
              <w:pStyle w:val="NoSpacing"/>
            </w:pPr>
          </w:p>
          <w:p w14:paraId="119F45D5" w14:textId="77777777" w:rsidR="00593A78" w:rsidRPr="00653E76" w:rsidRDefault="00593A78" w:rsidP="00593A78">
            <w:pPr>
              <w:pStyle w:val="NoSpacing"/>
            </w:pPr>
            <w:r w:rsidRPr="00653E76">
              <w:t>1-180 days out-of-school suspension or expulsion.</w:t>
            </w:r>
          </w:p>
        </w:tc>
      </w:tr>
      <w:tr w:rsidR="00593A78" w:rsidRPr="00653E76" w14:paraId="4786DA4D" w14:textId="77777777" w:rsidTr="00593A78">
        <w:tc>
          <w:tcPr>
            <w:tcW w:w="2250" w:type="dxa"/>
            <w:tcBorders>
              <w:top w:val="single" w:sz="15" w:space="0" w:color="000000"/>
              <w:left w:val="single" w:sz="15" w:space="0" w:color="000000"/>
              <w:bottom w:val="single" w:sz="15" w:space="0" w:color="000000"/>
              <w:right w:val="single" w:sz="7" w:space="0" w:color="000000"/>
            </w:tcBorders>
          </w:tcPr>
          <w:p w14:paraId="008D5978" w14:textId="77777777" w:rsidR="00593A78" w:rsidRPr="00653E76" w:rsidRDefault="00593A78" w:rsidP="00593A78">
            <w:pPr>
              <w:pStyle w:val="NoSpacing"/>
            </w:pPr>
          </w:p>
          <w:p w14:paraId="49ADF78E" w14:textId="77777777" w:rsidR="00593A78" w:rsidRPr="00653E76" w:rsidRDefault="00593A78" w:rsidP="00593A78">
            <w:pPr>
              <w:pStyle w:val="NoSpacing"/>
            </w:pPr>
            <w:r w:rsidRPr="00653E76">
              <w:t>Subsequent Offense:</w:t>
            </w:r>
          </w:p>
        </w:tc>
        <w:tc>
          <w:tcPr>
            <w:tcW w:w="7740" w:type="dxa"/>
            <w:tcBorders>
              <w:top w:val="single" w:sz="15" w:space="0" w:color="000000"/>
              <w:left w:val="single" w:sz="15" w:space="0" w:color="000000"/>
              <w:bottom w:val="single" w:sz="15" w:space="0" w:color="000000"/>
              <w:right w:val="single" w:sz="15" w:space="0" w:color="000000"/>
            </w:tcBorders>
          </w:tcPr>
          <w:p w14:paraId="31FEEDD0" w14:textId="77777777" w:rsidR="00593A78" w:rsidRPr="00653E76" w:rsidRDefault="00593A78" w:rsidP="00593A78">
            <w:pPr>
              <w:pStyle w:val="NoSpacing"/>
            </w:pPr>
          </w:p>
          <w:p w14:paraId="1BF600BC" w14:textId="77777777" w:rsidR="00593A78" w:rsidRPr="00653E76" w:rsidRDefault="00593A78" w:rsidP="00593A78">
            <w:pPr>
              <w:pStyle w:val="NoSpacing"/>
            </w:pPr>
            <w:r w:rsidRPr="00653E76">
              <w:t>11-180 days out-of-school suspension or expulsion.</w:t>
            </w:r>
          </w:p>
        </w:tc>
      </w:tr>
    </w:tbl>
    <w:p w14:paraId="3E4E6C0E" w14:textId="77777777" w:rsidR="000A15F1" w:rsidRPr="00653E76" w:rsidRDefault="000A15F1" w:rsidP="000A15F1">
      <w:pPr>
        <w:pStyle w:val="NoSpacing"/>
      </w:pPr>
    </w:p>
    <w:p w14:paraId="61942302" w14:textId="77777777" w:rsidR="000A15F1" w:rsidRPr="00653E76" w:rsidRDefault="000A15F1" w:rsidP="000A15F1">
      <w:pPr>
        <w:pStyle w:val="NoSpacing"/>
      </w:pPr>
      <w:r w:rsidRPr="00653E76">
        <w:t>3.</w:t>
      </w:r>
      <w:r w:rsidRPr="00653E76">
        <w:tab/>
        <w:t>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p w14:paraId="0B100056" w14:textId="77777777" w:rsidR="000A15F1" w:rsidRPr="00653E76" w:rsidRDefault="000A15F1" w:rsidP="000A15F1">
      <w:pPr>
        <w:pStyle w:val="NoSpacing"/>
      </w:pPr>
    </w:p>
    <w:p w14:paraId="0724D579" w14:textId="77777777" w:rsidR="000A15F1" w:rsidRPr="00653E76" w:rsidRDefault="000A15F1" w:rsidP="000A15F1">
      <w:pPr>
        <w:pStyle w:val="NoSpacing"/>
      </w:pPr>
    </w:p>
    <w:p w14:paraId="2B1E2E45" w14:textId="77777777" w:rsidR="000A15F1" w:rsidRPr="00653E76" w:rsidRDefault="000A15F1" w:rsidP="000A15F1">
      <w:pPr>
        <w:pStyle w:val="NoSpacing"/>
        <w:sectPr w:rsidR="000A15F1" w:rsidRPr="00653E76" w:rsidSect="00820323">
          <w:type w:val="continuous"/>
          <w:pgSz w:w="12240" w:h="15840" w:code="1"/>
          <w:pgMar w:top="274" w:right="432" w:bottom="432" w:left="432" w:header="720" w:footer="720" w:gutter="0"/>
          <w:cols w:space="720" w:equalWidth="0">
            <w:col w:w="10368"/>
          </w:cols>
        </w:sectPr>
      </w:pPr>
    </w:p>
    <w:p w14:paraId="3FE1D716" w14:textId="77777777" w:rsidR="000A15F1" w:rsidRPr="00554A02" w:rsidRDefault="000A15F1" w:rsidP="002D0AE5">
      <w:pPr>
        <w:pStyle w:val="Heading2"/>
        <w:jc w:val="left"/>
        <w:rPr>
          <w:u w:val="single"/>
        </w:rPr>
      </w:pPr>
      <w:bookmarkStart w:id="63" w:name="_Toc167781871"/>
      <w:r w:rsidRPr="00554A02">
        <w:rPr>
          <w:u w:val="single"/>
        </w:rPr>
        <w:t>Extortion</w:t>
      </w:r>
      <w:bookmarkEnd w:id="63"/>
      <w:r w:rsidRPr="00554A02">
        <w:rPr>
          <w:u w:val="single"/>
        </w:rPr>
        <w:t xml:space="preserve"> </w:t>
      </w:r>
    </w:p>
    <w:p w14:paraId="22F268D0" w14:textId="4D4DD22D" w:rsidR="000A15F1" w:rsidRPr="00653E76" w:rsidRDefault="000A15F1" w:rsidP="000A15F1">
      <w:pPr>
        <w:pStyle w:val="NoSpacing"/>
      </w:pPr>
      <w:r w:rsidRPr="00653E76">
        <w:t>Threatening or intimidating any person for the purpose of obtaining money or anything of value.</w:t>
      </w:r>
    </w:p>
    <w:tbl>
      <w:tblPr>
        <w:tblStyle w:val="a9"/>
        <w:tblW w:w="10020" w:type="dxa"/>
        <w:tblLayout w:type="fixed"/>
        <w:tblLook w:val="0000" w:firstRow="0" w:lastRow="0" w:firstColumn="0" w:lastColumn="0" w:noHBand="0" w:noVBand="0"/>
      </w:tblPr>
      <w:tblGrid>
        <w:gridCol w:w="1440"/>
        <w:gridCol w:w="8580"/>
      </w:tblGrid>
      <w:tr w:rsidR="000A15F1" w:rsidRPr="00653E76" w14:paraId="3D9E907C"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48ABB6A0" w14:textId="77777777" w:rsidR="000A15F1" w:rsidRPr="00653E76" w:rsidRDefault="000A15F1" w:rsidP="00841550">
            <w:pPr>
              <w:pStyle w:val="NoSpacing"/>
            </w:pPr>
          </w:p>
          <w:p w14:paraId="7E89E167"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0A991EFD" w14:textId="77777777" w:rsidR="000A15F1" w:rsidRPr="00653E76" w:rsidRDefault="000A15F1" w:rsidP="00841550">
            <w:pPr>
              <w:pStyle w:val="NoSpacing"/>
            </w:pPr>
          </w:p>
          <w:p w14:paraId="2F46790C" w14:textId="77777777" w:rsidR="000A15F1" w:rsidRPr="00653E76" w:rsidRDefault="000A15F1" w:rsidP="00841550">
            <w:pPr>
              <w:pStyle w:val="NoSpacing"/>
            </w:pPr>
            <w:r w:rsidRPr="00653E76">
              <w:t>Principal/Student conference, detention, in-school suspension, or 1-10 days out-of-school suspension.</w:t>
            </w:r>
          </w:p>
        </w:tc>
      </w:tr>
      <w:tr w:rsidR="000A15F1" w:rsidRPr="00653E76" w14:paraId="61B5C323"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0719B7B2" w14:textId="77777777" w:rsidR="000A15F1" w:rsidRPr="00653E76" w:rsidRDefault="000A15F1" w:rsidP="00841550">
            <w:pPr>
              <w:pStyle w:val="NoSpacing"/>
            </w:pPr>
          </w:p>
          <w:p w14:paraId="00A8E88E"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6AEE4E99" w14:textId="77777777" w:rsidR="000A15F1" w:rsidRPr="00653E76" w:rsidRDefault="000A15F1" w:rsidP="00841550">
            <w:pPr>
              <w:pStyle w:val="NoSpacing"/>
            </w:pPr>
          </w:p>
          <w:p w14:paraId="534A3A92" w14:textId="77777777" w:rsidR="000A15F1" w:rsidRPr="00653E76" w:rsidRDefault="000A15F1" w:rsidP="00841550">
            <w:pPr>
              <w:pStyle w:val="NoSpacing"/>
            </w:pPr>
            <w:r w:rsidRPr="00653E76">
              <w:t>In-school suspension, 1-180 days out-of-school suspension, or expulsion.</w:t>
            </w:r>
          </w:p>
        </w:tc>
      </w:tr>
    </w:tbl>
    <w:p w14:paraId="150BF63A" w14:textId="77777777" w:rsidR="000A15F1" w:rsidRPr="00653E76" w:rsidRDefault="000A15F1" w:rsidP="000A15F1">
      <w:pPr>
        <w:pStyle w:val="NoSpacing"/>
        <w:rPr>
          <w:b/>
        </w:rPr>
      </w:pPr>
    </w:p>
    <w:p w14:paraId="06F1C0C0" w14:textId="77777777" w:rsidR="000A15F1" w:rsidRPr="00554A02" w:rsidRDefault="000A15F1" w:rsidP="002D0AE5">
      <w:pPr>
        <w:pStyle w:val="Heading2"/>
        <w:jc w:val="left"/>
        <w:rPr>
          <w:u w:val="single"/>
        </w:rPr>
      </w:pPr>
      <w:bookmarkStart w:id="64" w:name="_Toc167781872"/>
      <w:r w:rsidRPr="00554A02">
        <w:rPr>
          <w:u w:val="single"/>
        </w:rPr>
        <w:t>Failure to Meet Conditions of Suspension, Expulsion or Other Disciplinary Consequences</w:t>
      </w:r>
      <w:bookmarkEnd w:id="64"/>
      <w:r w:rsidRPr="00554A02">
        <w:rPr>
          <w:u w:val="single"/>
        </w:rPr>
        <w:t xml:space="preserve"> </w:t>
      </w:r>
    </w:p>
    <w:p w14:paraId="037C49A4" w14:textId="77777777" w:rsidR="000A15F1" w:rsidRPr="00653E76" w:rsidRDefault="000A15F1" w:rsidP="000A15F1">
      <w:pPr>
        <w:pStyle w:val="NoSpacing"/>
      </w:pPr>
      <w:r w:rsidRPr="00653E76">
        <w:t>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14:paraId="5221BB6B" w14:textId="77777777" w:rsidR="000A15F1" w:rsidRPr="00653E76" w:rsidRDefault="000A15F1" w:rsidP="000A15F1">
      <w:pPr>
        <w:pStyle w:val="NoSpacing"/>
      </w:pPr>
    </w:p>
    <w:p w14:paraId="731FE377" w14:textId="77777777" w:rsidR="000A15F1" w:rsidRPr="00653E76" w:rsidRDefault="000A15F1" w:rsidP="000A15F1">
      <w:pPr>
        <w:pStyle w:val="NoSpacing"/>
      </w:pPr>
      <w:r w:rsidRPr="00653E76">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14:paraId="29664624" w14:textId="77777777" w:rsidR="000A15F1" w:rsidRPr="00653E76" w:rsidRDefault="000A15F1" w:rsidP="000A15F1">
      <w:pPr>
        <w:pStyle w:val="NoSpacing"/>
      </w:pPr>
    </w:p>
    <w:tbl>
      <w:tblPr>
        <w:tblStyle w:val="aa"/>
        <w:tblW w:w="10020" w:type="dxa"/>
        <w:tblLayout w:type="fixed"/>
        <w:tblLook w:val="0000" w:firstRow="0" w:lastRow="0" w:firstColumn="0" w:lastColumn="0" w:noHBand="0" w:noVBand="0"/>
      </w:tblPr>
      <w:tblGrid>
        <w:gridCol w:w="1440"/>
        <w:gridCol w:w="8580"/>
      </w:tblGrid>
      <w:tr w:rsidR="000A15F1" w:rsidRPr="00653E76" w14:paraId="38B71EFF" w14:textId="77777777" w:rsidTr="00841550">
        <w:trPr>
          <w:trHeight w:val="1099"/>
        </w:trPr>
        <w:tc>
          <w:tcPr>
            <w:tcW w:w="1440" w:type="dxa"/>
            <w:tcBorders>
              <w:top w:val="single" w:sz="15" w:space="0" w:color="000000"/>
              <w:left w:val="single" w:sz="15" w:space="0" w:color="000000"/>
              <w:bottom w:val="single" w:sz="7" w:space="0" w:color="000000"/>
              <w:right w:val="single" w:sz="7" w:space="0" w:color="000000"/>
            </w:tcBorders>
          </w:tcPr>
          <w:p w14:paraId="539D9AEF" w14:textId="77777777" w:rsidR="000A15F1" w:rsidRPr="00653E76" w:rsidRDefault="000A15F1" w:rsidP="00841550">
            <w:pPr>
              <w:pStyle w:val="NoSpacing"/>
            </w:pPr>
          </w:p>
          <w:p w14:paraId="604DA414"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1D9C8AA1" w14:textId="77777777" w:rsidR="000A15F1" w:rsidRPr="00653E76" w:rsidRDefault="000A15F1" w:rsidP="00841550">
            <w:pPr>
              <w:pStyle w:val="NoSpacing"/>
            </w:pPr>
          </w:p>
          <w:p w14:paraId="197F0387" w14:textId="77777777" w:rsidR="000A15F1" w:rsidRPr="00653E76" w:rsidRDefault="000A15F1" w:rsidP="00841550">
            <w:pPr>
              <w:pStyle w:val="NoSpacing"/>
            </w:pPr>
            <w:r w:rsidRPr="00653E76">
              <w:t>Verbal warning, detention, in-school suspension, 1-180 days out-of-school suspension, or expulsion.  Report to law enforcement for trespassing if expelled.</w:t>
            </w:r>
          </w:p>
        </w:tc>
      </w:tr>
      <w:tr w:rsidR="000A15F1" w:rsidRPr="00653E76" w14:paraId="74109952"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642CE504" w14:textId="77777777" w:rsidR="000A15F1" w:rsidRPr="00653E76" w:rsidRDefault="000A15F1" w:rsidP="00841550">
            <w:pPr>
              <w:pStyle w:val="NoSpacing"/>
            </w:pPr>
          </w:p>
          <w:p w14:paraId="295AB620"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1809C424" w14:textId="77777777" w:rsidR="000A15F1" w:rsidRPr="00653E76" w:rsidRDefault="000A15F1" w:rsidP="00841550">
            <w:pPr>
              <w:pStyle w:val="NoSpacing"/>
            </w:pPr>
          </w:p>
          <w:p w14:paraId="49B65CBD" w14:textId="77777777" w:rsidR="000A15F1" w:rsidRPr="00653E76" w:rsidRDefault="000A15F1" w:rsidP="00841550">
            <w:pPr>
              <w:pStyle w:val="NoSpacing"/>
            </w:pPr>
            <w:r w:rsidRPr="00653E76">
              <w:t>Verbal warning, detention, in-school suspension, 1-180 days out-of-school suspension, or expulsion.  Report to law enforcement for trespassing if expelled.</w:t>
            </w:r>
          </w:p>
        </w:tc>
      </w:tr>
    </w:tbl>
    <w:p w14:paraId="3069C614" w14:textId="77777777" w:rsidR="002D0AE5" w:rsidRDefault="002D0AE5" w:rsidP="002D0AE5">
      <w:pPr>
        <w:pStyle w:val="Heading2"/>
        <w:jc w:val="left"/>
      </w:pPr>
    </w:p>
    <w:p w14:paraId="3BF9563F" w14:textId="6C55BE13" w:rsidR="000A15F1" w:rsidRPr="00554A02" w:rsidRDefault="000A15F1" w:rsidP="002D0AE5">
      <w:pPr>
        <w:pStyle w:val="Heading2"/>
        <w:jc w:val="left"/>
        <w:rPr>
          <w:u w:val="single"/>
        </w:rPr>
      </w:pPr>
      <w:bookmarkStart w:id="65" w:name="_Toc167781873"/>
      <w:r w:rsidRPr="00554A02">
        <w:rPr>
          <w:u w:val="single"/>
        </w:rPr>
        <w:t>False Alarms (see also "Threats or Verbal Assault”) Tampering</w:t>
      </w:r>
      <w:bookmarkEnd w:id="65"/>
      <w:r w:rsidRPr="00554A02">
        <w:rPr>
          <w:u w:val="single"/>
        </w:rPr>
        <w:t xml:space="preserve"> </w:t>
      </w:r>
    </w:p>
    <w:p w14:paraId="676E8833" w14:textId="77777777" w:rsidR="000A15F1" w:rsidRPr="00653E76" w:rsidRDefault="000A15F1" w:rsidP="000A15F1">
      <w:pPr>
        <w:pStyle w:val="NoSpacing"/>
      </w:pPr>
      <w:r w:rsidRPr="00653E76">
        <w:t>with emergency equipment, setting off false alarms, making false reports; communicating a threat or false report for the purpose of frightening or disturbing people, disrupting the educational environment or causing the evacuation or closure of district property.</w:t>
      </w:r>
    </w:p>
    <w:p w14:paraId="166BFA26" w14:textId="77777777" w:rsidR="000A15F1" w:rsidRPr="00653E76" w:rsidRDefault="000A15F1" w:rsidP="000A15F1">
      <w:pPr>
        <w:pStyle w:val="NoSpacing"/>
      </w:pPr>
    </w:p>
    <w:tbl>
      <w:tblPr>
        <w:tblStyle w:val="ab"/>
        <w:tblW w:w="10020" w:type="dxa"/>
        <w:tblLayout w:type="fixed"/>
        <w:tblLook w:val="0000" w:firstRow="0" w:lastRow="0" w:firstColumn="0" w:lastColumn="0" w:noHBand="0" w:noVBand="0"/>
      </w:tblPr>
      <w:tblGrid>
        <w:gridCol w:w="1440"/>
        <w:gridCol w:w="8580"/>
      </w:tblGrid>
      <w:tr w:rsidR="000A15F1" w:rsidRPr="00653E76" w14:paraId="77C64153"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476853AE" w14:textId="77777777" w:rsidR="000A15F1" w:rsidRPr="00653E76" w:rsidRDefault="000A15F1" w:rsidP="00841550">
            <w:pPr>
              <w:pStyle w:val="NoSpacing"/>
            </w:pPr>
          </w:p>
          <w:p w14:paraId="085F05D1" w14:textId="77777777" w:rsidR="000A15F1" w:rsidRPr="00653E76" w:rsidRDefault="000A15F1" w:rsidP="00841550">
            <w:pPr>
              <w:pStyle w:val="NoSpacing"/>
            </w:pPr>
            <w:r w:rsidRPr="00653E76">
              <w:t>First Offense:</w:t>
            </w:r>
          </w:p>
        </w:tc>
        <w:tc>
          <w:tcPr>
            <w:tcW w:w="8580" w:type="dxa"/>
            <w:tcBorders>
              <w:top w:val="single" w:sz="15" w:space="0" w:color="000000"/>
              <w:left w:val="single" w:sz="15" w:space="0" w:color="000000"/>
              <w:bottom w:val="single" w:sz="7" w:space="0" w:color="000000"/>
              <w:right w:val="single" w:sz="15" w:space="0" w:color="000000"/>
            </w:tcBorders>
          </w:tcPr>
          <w:p w14:paraId="406EE0F7" w14:textId="77777777" w:rsidR="000A15F1" w:rsidRPr="00653E76" w:rsidRDefault="000A15F1" w:rsidP="00841550">
            <w:pPr>
              <w:pStyle w:val="NoSpacing"/>
            </w:pPr>
          </w:p>
          <w:p w14:paraId="78B94CDA" w14:textId="77777777" w:rsidR="000A15F1" w:rsidRPr="00653E76" w:rsidRDefault="000A15F1" w:rsidP="00841550">
            <w:pPr>
              <w:pStyle w:val="NoSpacing"/>
            </w:pPr>
            <w:r w:rsidRPr="00653E76">
              <w:t>Restitution.  Principal/Student conference, detention, in-school suspension, 1-180 days out-of-school suspension, or expulsion.</w:t>
            </w:r>
          </w:p>
        </w:tc>
      </w:tr>
      <w:tr w:rsidR="000A15F1" w:rsidRPr="00653E76" w14:paraId="71E1C9F3"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0BC5105B" w14:textId="77777777" w:rsidR="000A15F1" w:rsidRPr="00653E76" w:rsidRDefault="000A15F1" w:rsidP="00841550">
            <w:pPr>
              <w:pStyle w:val="NoSpacing"/>
            </w:pPr>
          </w:p>
          <w:p w14:paraId="221128A2" w14:textId="77777777" w:rsidR="000A15F1" w:rsidRPr="00653E76" w:rsidRDefault="000A15F1" w:rsidP="00841550">
            <w:pPr>
              <w:pStyle w:val="NoSpacing"/>
            </w:pPr>
            <w:r w:rsidRPr="00653E76">
              <w:t>Subsequent Offense:</w:t>
            </w:r>
          </w:p>
        </w:tc>
        <w:tc>
          <w:tcPr>
            <w:tcW w:w="8580" w:type="dxa"/>
            <w:tcBorders>
              <w:top w:val="single" w:sz="15" w:space="0" w:color="000000"/>
              <w:left w:val="single" w:sz="15" w:space="0" w:color="000000"/>
              <w:bottom w:val="single" w:sz="15" w:space="0" w:color="000000"/>
              <w:right w:val="single" w:sz="15" w:space="0" w:color="000000"/>
            </w:tcBorders>
          </w:tcPr>
          <w:p w14:paraId="0750A3D3" w14:textId="77777777" w:rsidR="000A15F1" w:rsidRPr="00653E76" w:rsidRDefault="000A15F1" w:rsidP="00841550">
            <w:pPr>
              <w:pStyle w:val="NoSpacing"/>
            </w:pPr>
          </w:p>
          <w:p w14:paraId="3BA98861" w14:textId="77777777" w:rsidR="000A15F1" w:rsidRPr="00653E76" w:rsidRDefault="000A15F1" w:rsidP="00841550">
            <w:pPr>
              <w:pStyle w:val="NoSpacing"/>
            </w:pPr>
            <w:r w:rsidRPr="00653E76">
              <w:t>Restitution.  In-school suspension, 1-180 days out-of-school suspension, or expulsion.</w:t>
            </w:r>
          </w:p>
        </w:tc>
      </w:tr>
    </w:tbl>
    <w:p w14:paraId="7E0D71E0" w14:textId="77777777" w:rsidR="000A15F1" w:rsidRPr="00653E76" w:rsidRDefault="000A15F1" w:rsidP="000A15F1">
      <w:pPr>
        <w:pStyle w:val="NoSpacing"/>
        <w:sectPr w:rsidR="000A15F1" w:rsidRPr="00653E76" w:rsidSect="000A15F1">
          <w:type w:val="continuous"/>
          <w:pgSz w:w="12240" w:h="15840"/>
          <w:pgMar w:top="432" w:right="432" w:bottom="432" w:left="432" w:header="1440" w:footer="720" w:gutter="0"/>
          <w:cols w:space="720" w:equalWidth="0">
            <w:col w:w="10368"/>
          </w:cols>
        </w:sectPr>
      </w:pPr>
    </w:p>
    <w:p w14:paraId="72953B50" w14:textId="77777777" w:rsidR="00593A78" w:rsidRDefault="00593A78" w:rsidP="002D0AE5">
      <w:pPr>
        <w:pStyle w:val="Heading2"/>
        <w:jc w:val="left"/>
        <w:rPr>
          <w:u w:val="single"/>
        </w:rPr>
      </w:pPr>
    </w:p>
    <w:p w14:paraId="515C3F7C" w14:textId="77777777" w:rsidR="00593A78" w:rsidRDefault="00593A78" w:rsidP="002D0AE5">
      <w:pPr>
        <w:pStyle w:val="Heading2"/>
        <w:jc w:val="left"/>
        <w:rPr>
          <w:u w:val="single"/>
        </w:rPr>
      </w:pPr>
    </w:p>
    <w:p w14:paraId="64D68F4A" w14:textId="5AFC5302" w:rsidR="000A15F1" w:rsidRPr="00554A02" w:rsidRDefault="000A15F1" w:rsidP="002D0AE5">
      <w:pPr>
        <w:pStyle w:val="Heading2"/>
        <w:jc w:val="left"/>
        <w:rPr>
          <w:u w:val="single"/>
        </w:rPr>
      </w:pPr>
      <w:bookmarkStart w:id="66" w:name="_Toc167781874"/>
      <w:r w:rsidRPr="00554A02">
        <w:rPr>
          <w:u w:val="single"/>
        </w:rPr>
        <w:t>Fighting (see also, "Assault")</w:t>
      </w:r>
      <w:bookmarkEnd w:id="66"/>
      <w:r w:rsidRPr="00554A02">
        <w:rPr>
          <w:u w:val="single"/>
        </w:rPr>
        <w:t xml:space="preserve"> </w:t>
      </w:r>
    </w:p>
    <w:p w14:paraId="1643FFE6" w14:textId="77777777" w:rsidR="000A15F1" w:rsidRPr="00653E76" w:rsidRDefault="000A15F1" w:rsidP="000A15F1">
      <w:pPr>
        <w:pStyle w:val="NoSpacing"/>
      </w:pPr>
      <w:r w:rsidRPr="00653E76">
        <w:t>Mutual combat in which both parties have contributed to the conflict either verbally or by physical action.</w:t>
      </w:r>
    </w:p>
    <w:p w14:paraId="49BCD141" w14:textId="77777777" w:rsidR="000A15F1" w:rsidRPr="00653E76" w:rsidRDefault="000A15F1" w:rsidP="000A15F1">
      <w:pPr>
        <w:pStyle w:val="NoSpacing"/>
      </w:pPr>
    </w:p>
    <w:tbl>
      <w:tblPr>
        <w:tblStyle w:val="ac"/>
        <w:tblW w:w="10110" w:type="dxa"/>
        <w:tblLayout w:type="fixed"/>
        <w:tblLook w:val="0000" w:firstRow="0" w:lastRow="0" w:firstColumn="0" w:lastColumn="0" w:noHBand="0" w:noVBand="0"/>
      </w:tblPr>
      <w:tblGrid>
        <w:gridCol w:w="1440"/>
        <w:gridCol w:w="8670"/>
      </w:tblGrid>
      <w:tr w:rsidR="000A15F1" w:rsidRPr="00653E76" w14:paraId="0311CF64"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6BB47504" w14:textId="77777777" w:rsidR="000A15F1" w:rsidRPr="00653E76" w:rsidRDefault="000A15F1" w:rsidP="00841550">
            <w:pPr>
              <w:pStyle w:val="NoSpacing"/>
            </w:pPr>
          </w:p>
          <w:p w14:paraId="04FA0275"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063CFA7B" w14:textId="77777777" w:rsidR="000A15F1" w:rsidRPr="00653E76" w:rsidRDefault="000A15F1" w:rsidP="00841550">
            <w:pPr>
              <w:pStyle w:val="NoSpacing"/>
            </w:pPr>
          </w:p>
          <w:p w14:paraId="6C61E818" w14:textId="77777777" w:rsidR="000A15F1" w:rsidRPr="00653E76" w:rsidRDefault="000A15F1" w:rsidP="00841550">
            <w:pPr>
              <w:pStyle w:val="NoSpacing"/>
            </w:pPr>
            <w:r w:rsidRPr="00653E76">
              <w:t>Principal/Student conference, detention, in-school suspension, or 1-180 days out-of-school suspension.</w:t>
            </w:r>
          </w:p>
        </w:tc>
      </w:tr>
      <w:tr w:rsidR="000A15F1" w:rsidRPr="00653E76" w14:paraId="3A172B2F"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5D4DEDBE" w14:textId="77777777" w:rsidR="000A15F1" w:rsidRPr="00653E76" w:rsidRDefault="000A15F1" w:rsidP="00841550">
            <w:pPr>
              <w:pStyle w:val="NoSpacing"/>
            </w:pPr>
          </w:p>
          <w:p w14:paraId="11A677A2" w14:textId="77777777" w:rsidR="000A15F1" w:rsidRPr="00653E76" w:rsidRDefault="000A15F1" w:rsidP="00841550">
            <w:pPr>
              <w:pStyle w:val="NoSpacing"/>
            </w:pPr>
            <w:r w:rsidRPr="00653E76">
              <w:lastRenderedPageBreak/>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3A4831A8" w14:textId="77777777" w:rsidR="000A15F1" w:rsidRPr="00653E76" w:rsidRDefault="000A15F1" w:rsidP="00841550">
            <w:pPr>
              <w:pStyle w:val="NoSpacing"/>
            </w:pPr>
          </w:p>
          <w:p w14:paraId="7EA5CF85" w14:textId="77777777" w:rsidR="000A15F1" w:rsidRPr="00653E76" w:rsidRDefault="000A15F1" w:rsidP="00841550">
            <w:pPr>
              <w:pStyle w:val="NoSpacing"/>
            </w:pPr>
            <w:r w:rsidRPr="00653E76">
              <w:lastRenderedPageBreak/>
              <w:t>In-school suspension, 1-180 days out-of-school suspension, or expulsion.</w:t>
            </w:r>
          </w:p>
        </w:tc>
      </w:tr>
    </w:tbl>
    <w:p w14:paraId="6A4ED5B7" w14:textId="77777777" w:rsidR="002D0AE5" w:rsidRDefault="002D0AE5" w:rsidP="002D0AE5">
      <w:pPr>
        <w:pStyle w:val="Heading2"/>
        <w:jc w:val="left"/>
      </w:pPr>
    </w:p>
    <w:p w14:paraId="25E08C4F" w14:textId="1A7DE1DF" w:rsidR="000A15F1" w:rsidRPr="00554A02" w:rsidRDefault="000A15F1" w:rsidP="002D0AE5">
      <w:pPr>
        <w:pStyle w:val="Heading2"/>
        <w:jc w:val="left"/>
        <w:rPr>
          <w:u w:val="single"/>
        </w:rPr>
      </w:pPr>
      <w:bookmarkStart w:id="67" w:name="_Toc167781875"/>
      <w:r w:rsidRPr="00554A02">
        <w:rPr>
          <w:u w:val="single"/>
        </w:rPr>
        <w:t>Gambling</w:t>
      </w:r>
      <w:bookmarkEnd w:id="67"/>
    </w:p>
    <w:p w14:paraId="32736B32" w14:textId="77777777" w:rsidR="000A15F1" w:rsidRPr="00653E76" w:rsidRDefault="000A15F1" w:rsidP="000A15F1">
      <w:pPr>
        <w:pStyle w:val="NoSpacing"/>
      </w:pPr>
      <w:r w:rsidRPr="00653E76">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p w14:paraId="10E4355C" w14:textId="77777777" w:rsidR="000A15F1" w:rsidRPr="00653E76" w:rsidRDefault="000A15F1" w:rsidP="000A15F1">
      <w:pPr>
        <w:pStyle w:val="NoSpacing"/>
      </w:pPr>
    </w:p>
    <w:tbl>
      <w:tblPr>
        <w:tblStyle w:val="ad"/>
        <w:tblW w:w="10110" w:type="dxa"/>
        <w:tblLayout w:type="fixed"/>
        <w:tblLook w:val="0000" w:firstRow="0" w:lastRow="0" w:firstColumn="0" w:lastColumn="0" w:noHBand="0" w:noVBand="0"/>
      </w:tblPr>
      <w:tblGrid>
        <w:gridCol w:w="1440"/>
        <w:gridCol w:w="8670"/>
      </w:tblGrid>
      <w:tr w:rsidR="000A15F1" w:rsidRPr="00653E76" w14:paraId="03EBDCFE"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1DDFB5E2" w14:textId="77777777" w:rsidR="000A15F1" w:rsidRPr="00653E76" w:rsidRDefault="000A15F1" w:rsidP="00841550">
            <w:pPr>
              <w:pStyle w:val="NoSpacing"/>
            </w:pPr>
          </w:p>
          <w:p w14:paraId="2A516011"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0EDF322A" w14:textId="77777777" w:rsidR="000A15F1" w:rsidRPr="00653E76" w:rsidRDefault="000A15F1" w:rsidP="00841550">
            <w:pPr>
              <w:pStyle w:val="NoSpacing"/>
            </w:pPr>
          </w:p>
          <w:p w14:paraId="23941B66" w14:textId="77777777" w:rsidR="000A15F1" w:rsidRPr="00653E76" w:rsidRDefault="000A15F1" w:rsidP="00841550">
            <w:pPr>
              <w:pStyle w:val="NoSpacing"/>
            </w:pPr>
            <w:r w:rsidRPr="00653E76">
              <w:t>Principal/Student conference, loss of privileges, detention, or in-school suspension.</w:t>
            </w:r>
          </w:p>
        </w:tc>
      </w:tr>
      <w:tr w:rsidR="000A15F1" w:rsidRPr="00653E76" w14:paraId="6BA2271C"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0A89B3F3" w14:textId="77777777" w:rsidR="000A15F1" w:rsidRPr="00653E76" w:rsidRDefault="000A15F1" w:rsidP="00841550">
            <w:pPr>
              <w:pStyle w:val="NoSpacing"/>
            </w:pPr>
          </w:p>
          <w:p w14:paraId="5FC9232E" w14:textId="77777777" w:rsidR="000A15F1" w:rsidRPr="00653E76" w:rsidRDefault="000A15F1"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42577480" w14:textId="77777777" w:rsidR="000A15F1" w:rsidRPr="00653E76" w:rsidRDefault="000A15F1" w:rsidP="00841550">
            <w:pPr>
              <w:pStyle w:val="NoSpacing"/>
            </w:pPr>
          </w:p>
          <w:p w14:paraId="301D35B5" w14:textId="77777777" w:rsidR="000A15F1" w:rsidRPr="00653E76" w:rsidRDefault="000A15F1" w:rsidP="00841550">
            <w:pPr>
              <w:pStyle w:val="NoSpacing"/>
            </w:pPr>
            <w:r w:rsidRPr="00653E76">
              <w:t>Principal/Student conference, loss of privileges, detention, in-school suspension, or 1-10 days out-of-school suspension.</w:t>
            </w:r>
          </w:p>
        </w:tc>
      </w:tr>
    </w:tbl>
    <w:p w14:paraId="56C0D3EE" w14:textId="77777777" w:rsidR="002D0AE5" w:rsidRDefault="002D0AE5" w:rsidP="002D0AE5">
      <w:pPr>
        <w:pStyle w:val="Heading2"/>
      </w:pPr>
    </w:p>
    <w:p w14:paraId="3FEB6B97" w14:textId="0CC40357" w:rsidR="000A15F1" w:rsidRPr="00554A02" w:rsidRDefault="000A15F1" w:rsidP="002D0AE5">
      <w:pPr>
        <w:pStyle w:val="Heading2"/>
        <w:jc w:val="left"/>
        <w:rPr>
          <w:u w:val="single"/>
        </w:rPr>
      </w:pPr>
      <w:bookmarkStart w:id="68" w:name="_Toc167781876"/>
      <w:r w:rsidRPr="00554A02">
        <w:rPr>
          <w:u w:val="single"/>
        </w:rPr>
        <w:t>Harassment, including Sexual Harassment (see Board policy PRF2130)</w:t>
      </w:r>
      <w:bookmarkEnd w:id="68"/>
    </w:p>
    <w:p w14:paraId="458B64A2" w14:textId="77777777" w:rsidR="000A15F1" w:rsidRPr="00653E76" w:rsidRDefault="000A15F1" w:rsidP="000A15F1">
      <w:pPr>
        <w:pStyle w:val="NoSpacing"/>
      </w:pPr>
      <w:r w:rsidRPr="00653E76">
        <w:t>1.</w:t>
      </w:r>
      <w:r w:rsidRPr="00653E76">
        <w:tab/>
        <w:t>Use of material of a sexual nature or unwelcome verbal, written or symbolic language based on gender, race, color, religion, sex, national origin, ancestry, disability or any other characteristic protected by law.  Examples of illegal harassment include, but are not limited to, racial jokes or comments; requests for sexual favors and other unwelcome sexual advances; graffiti; name calling; or threatening, intimidating or hostile acts based on a protected characteristic.</w:t>
      </w:r>
    </w:p>
    <w:p w14:paraId="0FA08075" w14:textId="77777777" w:rsidR="000A15F1" w:rsidRPr="00653E76" w:rsidRDefault="000A15F1" w:rsidP="000A15F1">
      <w:pPr>
        <w:pStyle w:val="NoSpacing"/>
      </w:pPr>
    </w:p>
    <w:tbl>
      <w:tblPr>
        <w:tblStyle w:val="ae"/>
        <w:tblW w:w="10080" w:type="dxa"/>
        <w:tblInd w:w="30" w:type="dxa"/>
        <w:tblLayout w:type="fixed"/>
        <w:tblLook w:val="0000" w:firstRow="0" w:lastRow="0" w:firstColumn="0" w:lastColumn="0" w:noHBand="0" w:noVBand="0"/>
      </w:tblPr>
      <w:tblGrid>
        <w:gridCol w:w="2250"/>
        <w:gridCol w:w="7830"/>
      </w:tblGrid>
      <w:tr w:rsidR="000A15F1" w:rsidRPr="00653E76" w14:paraId="529F012E" w14:textId="77777777" w:rsidTr="00841550">
        <w:tc>
          <w:tcPr>
            <w:tcW w:w="2250" w:type="dxa"/>
            <w:tcBorders>
              <w:top w:val="single" w:sz="15" w:space="0" w:color="000000"/>
              <w:left w:val="single" w:sz="15" w:space="0" w:color="000000"/>
              <w:bottom w:val="single" w:sz="7" w:space="0" w:color="000000"/>
              <w:right w:val="single" w:sz="7" w:space="0" w:color="000000"/>
            </w:tcBorders>
          </w:tcPr>
          <w:p w14:paraId="1B6CC7AC" w14:textId="77777777" w:rsidR="000A15F1" w:rsidRPr="00653E76" w:rsidRDefault="000A15F1" w:rsidP="00841550">
            <w:pPr>
              <w:pStyle w:val="NoSpacing"/>
            </w:pPr>
          </w:p>
          <w:p w14:paraId="3734C9AE" w14:textId="77777777" w:rsidR="000A15F1" w:rsidRPr="00653E76" w:rsidRDefault="000A15F1" w:rsidP="00841550">
            <w:pPr>
              <w:pStyle w:val="NoSpacing"/>
            </w:pPr>
            <w:r w:rsidRPr="00653E76">
              <w:t>First Offense:</w:t>
            </w:r>
          </w:p>
        </w:tc>
        <w:tc>
          <w:tcPr>
            <w:tcW w:w="7830" w:type="dxa"/>
            <w:tcBorders>
              <w:top w:val="single" w:sz="15" w:space="0" w:color="000000"/>
              <w:left w:val="single" w:sz="15" w:space="0" w:color="000000"/>
              <w:bottom w:val="single" w:sz="7" w:space="0" w:color="000000"/>
              <w:right w:val="single" w:sz="15" w:space="0" w:color="000000"/>
            </w:tcBorders>
          </w:tcPr>
          <w:p w14:paraId="7F29FAE3" w14:textId="77777777" w:rsidR="000A15F1" w:rsidRPr="00653E76" w:rsidRDefault="000A15F1" w:rsidP="00841550">
            <w:pPr>
              <w:pStyle w:val="NoSpacing"/>
            </w:pPr>
          </w:p>
          <w:p w14:paraId="088ADF23" w14:textId="77777777" w:rsidR="000A15F1" w:rsidRPr="00653E76" w:rsidRDefault="000A15F1" w:rsidP="00841550">
            <w:pPr>
              <w:pStyle w:val="NoSpacing"/>
            </w:pPr>
            <w:r w:rsidRPr="00653E76">
              <w:t>Principal/Student conference, detention, in-school suspension, 1-180 days out-of-school suspension, or expulsion.</w:t>
            </w:r>
          </w:p>
        </w:tc>
      </w:tr>
      <w:tr w:rsidR="000A15F1" w:rsidRPr="00653E76" w14:paraId="6ECCC065"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38FD15C8" w14:textId="77777777" w:rsidR="000A15F1" w:rsidRPr="00653E76" w:rsidRDefault="000A15F1" w:rsidP="00841550">
            <w:pPr>
              <w:pStyle w:val="NoSpacing"/>
            </w:pPr>
          </w:p>
          <w:p w14:paraId="60396BDA" w14:textId="77777777" w:rsidR="000A15F1" w:rsidRPr="00653E76" w:rsidRDefault="000A15F1" w:rsidP="00841550">
            <w:pPr>
              <w:pStyle w:val="NoSpacing"/>
            </w:pPr>
            <w:r w:rsidRPr="00653E76">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15EB6E01" w14:textId="77777777" w:rsidR="000A15F1" w:rsidRPr="00653E76" w:rsidRDefault="000A15F1" w:rsidP="00841550">
            <w:pPr>
              <w:pStyle w:val="NoSpacing"/>
            </w:pPr>
          </w:p>
          <w:p w14:paraId="03E7CDBF" w14:textId="77777777" w:rsidR="000A15F1" w:rsidRPr="00653E76" w:rsidRDefault="000A15F1" w:rsidP="00841550">
            <w:pPr>
              <w:pStyle w:val="NoSpacing"/>
            </w:pPr>
            <w:r w:rsidRPr="00653E76">
              <w:t>In-school suspension, 1-180 days out-of-school suspension, or expulsion.</w:t>
            </w:r>
          </w:p>
        </w:tc>
      </w:tr>
    </w:tbl>
    <w:p w14:paraId="3FFDE2BF" w14:textId="77777777" w:rsidR="000A15F1" w:rsidRPr="00653E76" w:rsidRDefault="000A15F1" w:rsidP="000A15F1">
      <w:pPr>
        <w:pStyle w:val="NoSpacing"/>
        <w:sectPr w:rsidR="000A15F1" w:rsidRPr="00653E76" w:rsidSect="000A15F1">
          <w:type w:val="continuous"/>
          <w:pgSz w:w="12240" w:h="15840"/>
          <w:pgMar w:top="432" w:right="432" w:bottom="432" w:left="432" w:header="1440" w:footer="720" w:gutter="0"/>
          <w:cols w:space="720" w:equalWidth="0">
            <w:col w:w="10368"/>
          </w:cols>
        </w:sectPr>
      </w:pPr>
    </w:p>
    <w:p w14:paraId="09F07D33" w14:textId="77777777" w:rsidR="000A15F1" w:rsidRPr="00653E76" w:rsidRDefault="000A15F1" w:rsidP="000A15F1">
      <w:pPr>
        <w:pStyle w:val="NoSpacing"/>
      </w:pPr>
      <w:r w:rsidRPr="00653E76">
        <w:t>2.</w:t>
      </w:r>
      <w:r w:rsidRPr="00653E76">
        <w:tab/>
        <w:t>Unwelcome physical contact of a sexual nature or that is based on gender, race, color, religion, sex, national origin, ancestry, disability or any other characteristic protected by law.  Examples include, but are not limited to, touching or fondling of the genital areas, breasts or undergarments, regardless of whether the touching occurred through or under clothing; or pushing or fighting based on protected characteristics.</w:t>
      </w:r>
    </w:p>
    <w:p w14:paraId="69FFCFC3" w14:textId="77777777" w:rsidR="000A15F1" w:rsidRPr="00653E76" w:rsidRDefault="000A15F1" w:rsidP="000A15F1">
      <w:pPr>
        <w:pStyle w:val="NoSpacing"/>
      </w:pPr>
    </w:p>
    <w:tbl>
      <w:tblPr>
        <w:tblStyle w:val="af"/>
        <w:tblW w:w="10080" w:type="dxa"/>
        <w:tblInd w:w="30" w:type="dxa"/>
        <w:tblLayout w:type="fixed"/>
        <w:tblLook w:val="0000" w:firstRow="0" w:lastRow="0" w:firstColumn="0" w:lastColumn="0" w:noHBand="0" w:noVBand="0"/>
      </w:tblPr>
      <w:tblGrid>
        <w:gridCol w:w="2250"/>
        <w:gridCol w:w="7830"/>
      </w:tblGrid>
      <w:tr w:rsidR="000A15F1" w:rsidRPr="00653E76" w14:paraId="773DDB7F" w14:textId="77777777" w:rsidTr="00841550">
        <w:tc>
          <w:tcPr>
            <w:tcW w:w="2250" w:type="dxa"/>
            <w:tcBorders>
              <w:top w:val="single" w:sz="15" w:space="0" w:color="000000"/>
              <w:left w:val="single" w:sz="15" w:space="0" w:color="000000"/>
              <w:bottom w:val="single" w:sz="7" w:space="0" w:color="000000"/>
              <w:right w:val="single" w:sz="7" w:space="0" w:color="000000"/>
            </w:tcBorders>
          </w:tcPr>
          <w:p w14:paraId="15D25B90" w14:textId="77777777" w:rsidR="000A15F1" w:rsidRPr="00653E76" w:rsidRDefault="000A15F1" w:rsidP="00841550">
            <w:pPr>
              <w:pStyle w:val="NoSpacing"/>
            </w:pPr>
          </w:p>
          <w:p w14:paraId="420F501F" w14:textId="77777777" w:rsidR="000A15F1" w:rsidRPr="00653E76" w:rsidRDefault="000A15F1" w:rsidP="00841550">
            <w:pPr>
              <w:pStyle w:val="NoSpacing"/>
            </w:pPr>
            <w:r w:rsidRPr="00653E76">
              <w:t>First Offense:</w:t>
            </w:r>
          </w:p>
        </w:tc>
        <w:tc>
          <w:tcPr>
            <w:tcW w:w="7830" w:type="dxa"/>
            <w:tcBorders>
              <w:top w:val="single" w:sz="15" w:space="0" w:color="000000"/>
              <w:left w:val="single" w:sz="15" w:space="0" w:color="000000"/>
              <w:bottom w:val="single" w:sz="7" w:space="0" w:color="000000"/>
              <w:right w:val="single" w:sz="15" w:space="0" w:color="000000"/>
            </w:tcBorders>
          </w:tcPr>
          <w:p w14:paraId="60818090" w14:textId="77777777" w:rsidR="000A15F1" w:rsidRPr="00653E76" w:rsidRDefault="000A15F1" w:rsidP="00841550">
            <w:pPr>
              <w:pStyle w:val="NoSpacing"/>
            </w:pPr>
          </w:p>
          <w:p w14:paraId="632E0334" w14:textId="77777777" w:rsidR="000A15F1" w:rsidRPr="00653E76" w:rsidRDefault="000A15F1" w:rsidP="00841550">
            <w:pPr>
              <w:pStyle w:val="NoSpacing"/>
            </w:pPr>
            <w:r w:rsidRPr="00653E76">
              <w:t>In-school suspension, 1-180 days out-of-school suspension, or expulsion.</w:t>
            </w:r>
          </w:p>
        </w:tc>
      </w:tr>
      <w:tr w:rsidR="000A15F1" w:rsidRPr="00653E76" w14:paraId="1B7185DD"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1B1A8FC6" w14:textId="77777777" w:rsidR="000A15F1" w:rsidRPr="00653E76" w:rsidRDefault="000A15F1" w:rsidP="00841550">
            <w:pPr>
              <w:pStyle w:val="NoSpacing"/>
            </w:pPr>
          </w:p>
          <w:p w14:paraId="650A637D" w14:textId="77777777" w:rsidR="000A15F1" w:rsidRPr="00653E76" w:rsidRDefault="000A15F1" w:rsidP="00841550">
            <w:pPr>
              <w:pStyle w:val="NoSpacing"/>
            </w:pPr>
            <w:r w:rsidRPr="00653E76">
              <w:t>Subsequent Offense:</w:t>
            </w:r>
          </w:p>
        </w:tc>
        <w:tc>
          <w:tcPr>
            <w:tcW w:w="7830" w:type="dxa"/>
            <w:tcBorders>
              <w:top w:val="single" w:sz="15" w:space="0" w:color="000000"/>
              <w:left w:val="single" w:sz="15" w:space="0" w:color="000000"/>
              <w:bottom w:val="single" w:sz="15" w:space="0" w:color="000000"/>
              <w:right w:val="single" w:sz="15" w:space="0" w:color="000000"/>
            </w:tcBorders>
          </w:tcPr>
          <w:p w14:paraId="5A9793F7" w14:textId="77777777" w:rsidR="000A15F1" w:rsidRPr="00653E76" w:rsidRDefault="000A15F1" w:rsidP="00841550">
            <w:pPr>
              <w:pStyle w:val="NoSpacing"/>
            </w:pPr>
          </w:p>
          <w:p w14:paraId="0414579B" w14:textId="77777777" w:rsidR="000A15F1" w:rsidRPr="00653E76" w:rsidRDefault="000A15F1" w:rsidP="00841550">
            <w:pPr>
              <w:pStyle w:val="NoSpacing"/>
            </w:pPr>
            <w:r w:rsidRPr="00653E76">
              <w:t>1-180 days out-of-school suspension or expulsion.</w:t>
            </w:r>
          </w:p>
        </w:tc>
      </w:tr>
    </w:tbl>
    <w:p w14:paraId="6D293DBC" w14:textId="77777777" w:rsidR="000A15F1" w:rsidRPr="00653E76" w:rsidRDefault="000A15F1" w:rsidP="000A15F1">
      <w:pPr>
        <w:pStyle w:val="NoSpacing"/>
      </w:pPr>
    </w:p>
    <w:p w14:paraId="623235F4" w14:textId="77777777" w:rsidR="000A15F1" w:rsidRPr="00554A02" w:rsidRDefault="000A15F1" w:rsidP="002D0AE5">
      <w:pPr>
        <w:pStyle w:val="Heading2"/>
        <w:jc w:val="left"/>
        <w:rPr>
          <w:u w:val="single"/>
        </w:rPr>
      </w:pPr>
      <w:bookmarkStart w:id="69" w:name="_Toc167781877"/>
      <w:r w:rsidRPr="00554A02">
        <w:rPr>
          <w:u w:val="single"/>
        </w:rPr>
        <w:t>Hazing (see Board policy 2920)</w:t>
      </w:r>
      <w:bookmarkEnd w:id="69"/>
    </w:p>
    <w:p w14:paraId="3B4CB7C5" w14:textId="77777777" w:rsidR="000A15F1" w:rsidRPr="00653E76" w:rsidRDefault="000A15F1" w:rsidP="000A15F1">
      <w:pPr>
        <w:pStyle w:val="NoSpacing"/>
      </w:pPr>
      <w:r w:rsidRPr="00653E76">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Hazing may occur even when all students involved are willing participants.</w:t>
      </w:r>
    </w:p>
    <w:p w14:paraId="0932CA26" w14:textId="77777777" w:rsidR="000A15F1" w:rsidRPr="00653E76" w:rsidRDefault="000A15F1" w:rsidP="000A15F1">
      <w:pPr>
        <w:pStyle w:val="NoSpacing"/>
      </w:pPr>
    </w:p>
    <w:tbl>
      <w:tblPr>
        <w:tblStyle w:val="af0"/>
        <w:tblW w:w="10110" w:type="dxa"/>
        <w:tblLayout w:type="fixed"/>
        <w:tblLook w:val="0000" w:firstRow="0" w:lastRow="0" w:firstColumn="0" w:lastColumn="0" w:noHBand="0" w:noVBand="0"/>
      </w:tblPr>
      <w:tblGrid>
        <w:gridCol w:w="1440"/>
        <w:gridCol w:w="8670"/>
      </w:tblGrid>
      <w:tr w:rsidR="000A15F1" w:rsidRPr="00653E76" w14:paraId="35D5D097"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7C81D583" w14:textId="77777777" w:rsidR="000A15F1" w:rsidRPr="00653E76" w:rsidRDefault="000A15F1" w:rsidP="00841550">
            <w:pPr>
              <w:pStyle w:val="NoSpacing"/>
            </w:pPr>
          </w:p>
          <w:p w14:paraId="1BE90E42"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56D4C3A1" w14:textId="77777777" w:rsidR="000A15F1" w:rsidRPr="00653E76" w:rsidRDefault="000A15F1" w:rsidP="00841550">
            <w:pPr>
              <w:pStyle w:val="NoSpacing"/>
            </w:pPr>
          </w:p>
          <w:p w14:paraId="3B61E688" w14:textId="77777777" w:rsidR="000A15F1" w:rsidRPr="00653E76" w:rsidRDefault="000A15F1" w:rsidP="00841550">
            <w:pPr>
              <w:pStyle w:val="NoSpacing"/>
            </w:pPr>
            <w:r w:rsidRPr="00653E76">
              <w:t>In-school suspension or 1-180 days out-of-school suspension.</w:t>
            </w:r>
          </w:p>
        </w:tc>
      </w:tr>
      <w:tr w:rsidR="000A15F1" w:rsidRPr="00653E76" w14:paraId="3309253C"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66AFFAE2" w14:textId="77777777" w:rsidR="000A15F1" w:rsidRPr="00653E76" w:rsidRDefault="000A15F1" w:rsidP="00841550">
            <w:pPr>
              <w:pStyle w:val="NoSpacing"/>
            </w:pPr>
          </w:p>
          <w:p w14:paraId="08389BA1" w14:textId="77777777" w:rsidR="000A15F1" w:rsidRPr="00653E76" w:rsidRDefault="000A15F1"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7EB715B3" w14:textId="77777777" w:rsidR="000A15F1" w:rsidRPr="00653E76" w:rsidRDefault="000A15F1" w:rsidP="00841550">
            <w:pPr>
              <w:pStyle w:val="NoSpacing"/>
            </w:pPr>
          </w:p>
          <w:p w14:paraId="50C8664B" w14:textId="77777777" w:rsidR="000A15F1" w:rsidRPr="00653E76" w:rsidRDefault="000A15F1" w:rsidP="00841550">
            <w:pPr>
              <w:pStyle w:val="NoSpacing"/>
            </w:pPr>
            <w:r w:rsidRPr="00653E76">
              <w:t>1-180 days out-of-school suspension or expulsion.</w:t>
            </w:r>
          </w:p>
        </w:tc>
      </w:tr>
    </w:tbl>
    <w:p w14:paraId="00E64E69" w14:textId="77777777" w:rsidR="000A15F1" w:rsidRPr="00653E76" w:rsidRDefault="000A15F1" w:rsidP="000A15F1">
      <w:pPr>
        <w:pStyle w:val="NoSpacing"/>
      </w:pPr>
    </w:p>
    <w:p w14:paraId="1E5ABCEE" w14:textId="77777777" w:rsidR="000A15F1" w:rsidRPr="00554A02" w:rsidRDefault="000A15F1" w:rsidP="002D0AE5">
      <w:pPr>
        <w:pStyle w:val="Heading2"/>
        <w:jc w:val="left"/>
        <w:rPr>
          <w:u w:val="single"/>
        </w:rPr>
      </w:pPr>
      <w:bookmarkStart w:id="70" w:name="_Toc167781878"/>
      <w:r w:rsidRPr="00554A02">
        <w:rPr>
          <w:u w:val="single"/>
        </w:rPr>
        <w:lastRenderedPageBreak/>
        <w:t>Incendiary Devices or Fireworks</w:t>
      </w:r>
      <w:bookmarkEnd w:id="70"/>
      <w:r w:rsidRPr="00554A02">
        <w:rPr>
          <w:u w:val="single"/>
        </w:rPr>
        <w:t xml:space="preserve"> </w:t>
      </w:r>
    </w:p>
    <w:p w14:paraId="1A0EC570" w14:textId="77777777" w:rsidR="000A15F1" w:rsidRPr="00653E76" w:rsidRDefault="000A15F1" w:rsidP="000A15F1">
      <w:pPr>
        <w:pStyle w:val="NoSpacing"/>
      </w:pPr>
      <w:r w:rsidRPr="00653E76">
        <w:t>Possessing, displaying or using matches, lighters or other devices used to start fires unless required as part of an educational exercise and supervised by district staff; possessing or using fireworks.</w:t>
      </w:r>
    </w:p>
    <w:p w14:paraId="43B929E6" w14:textId="77777777" w:rsidR="000A15F1" w:rsidRPr="00653E76" w:rsidRDefault="000A15F1" w:rsidP="000A15F1">
      <w:pPr>
        <w:pStyle w:val="NoSpacing"/>
      </w:pPr>
    </w:p>
    <w:tbl>
      <w:tblPr>
        <w:tblStyle w:val="af1"/>
        <w:tblW w:w="10110" w:type="dxa"/>
        <w:tblLayout w:type="fixed"/>
        <w:tblLook w:val="0000" w:firstRow="0" w:lastRow="0" w:firstColumn="0" w:lastColumn="0" w:noHBand="0" w:noVBand="0"/>
      </w:tblPr>
      <w:tblGrid>
        <w:gridCol w:w="1440"/>
        <w:gridCol w:w="8670"/>
      </w:tblGrid>
      <w:tr w:rsidR="000A15F1" w:rsidRPr="00653E76" w14:paraId="4571EF47"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31893456" w14:textId="77777777" w:rsidR="000A15F1" w:rsidRPr="00653E76" w:rsidRDefault="000A15F1" w:rsidP="00841550">
            <w:pPr>
              <w:pStyle w:val="NoSpacing"/>
            </w:pPr>
          </w:p>
          <w:p w14:paraId="77A985E1"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3D82033F" w14:textId="77777777" w:rsidR="000A15F1" w:rsidRPr="00653E76" w:rsidRDefault="000A15F1" w:rsidP="00841550">
            <w:pPr>
              <w:pStyle w:val="NoSpacing"/>
            </w:pPr>
          </w:p>
          <w:p w14:paraId="3FC36120" w14:textId="77777777" w:rsidR="000A15F1" w:rsidRPr="00653E76" w:rsidRDefault="000A15F1" w:rsidP="00841550">
            <w:pPr>
              <w:pStyle w:val="NoSpacing"/>
            </w:pPr>
            <w:r w:rsidRPr="00653E76">
              <w:t>Confiscation.  Warning, principal/student conference, detention, or in-school suspension.</w:t>
            </w:r>
          </w:p>
        </w:tc>
      </w:tr>
      <w:tr w:rsidR="000A15F1" w:rsidRPr="00653E76" w14:paraId="4A4AB22C"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3EF54ACA" w14:textId="77777777" w:rsidR="000A15F1" w:rsidRPr="00653E76" w:rsidRDefault="000A15F1" w:rsidP="00841550">
            <w:pPr>
              <w:pStyle w:val="NoSpacing"/>
            </w:pPr>
          </w:p>
          <w:p w14:paraId="6342F29C" w14:textId="77777777" w:rsidR="000A15F1" w:rsidRPr="00653E76" w:rsidRDefault="000A15F1"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1A62329A" w14:textId="77777777" w:rsidR="000A15F1" w:rsidRPr="00653E76" w:rsidRDefault="000A15F1" w:rsidP="00841550">
            <w:pPr>
              <w:pStyle w:val="NoSpacing"/>
            </w:pPr>
          </w:p>
          <w:p w14:paraId="443BEEF3" w14:textId="77777777" w:rsidR="000A15F1" w:rsidRPr="00653E76" w:rsidRDefault="000A15F1" w:rsidP="00841550">
            <w:pPr>
              <w:pStyle w:val="NoSpacing"/>
            </w:pPr>
            <w:r w:rsidRPr="00653E76">
              <w:t>Confiscation.  Principal/Student conference, detention, in-school suspension, or 1-10 days out-of-school suspension.</w:t>
            </w:r>
          </w:p>
        </w:tc>
      </w:tr>
    </w:tbl>
    <w:p w14:paraId="2EA23048" w14:textId="77777777" w:rsidR="000A15F1" w:rsidRPr="00653E76" w:rsidRDefault="000A15F1" w:rsidP="000A15F1">
      <w:pPr>
        <w:pStyle w:val="NoSpacing"/>
      </w:pPr>
    </w:p>
    <w:p w14:paraId="1F22FC05" w14:textId="77777777" w:rsidR="000A15F1" w:rsidRPr="00554A02" w:rsidRDefault="000A15F1" w:rsidP="002D0AE5">
      <w:pPr>
        <w:pStyle w:val="Heading2"/>
        <w:jc w:val="left"/>
        <w:rPr>
          <w:u w:val="single"/>
        </w:rPr>
      </w:pPr>
      <w:bookmarkStart w:id="71" w:name="_Toc167781879"/>
      <w:r w:rsidRPr="00554A02">
        <w:rPr>
          <w:u w:val="single"/>
        </w:rPr>
        <w:t>Nuisance Items Possession</w:t>
      </w:r>
      <w:bookmarkEnd w:id="71"/>
    </w:p>
    <w:p w14:paraId="1C2B18B2" w14:textId="77777777" w:rsidR="000A15F1" w:rsidRPr="00653E76" w:rsidRDefault="000A15F1" w:rsidP="000A15F1">
      <w:pPr>
        <w:pStyle w:val="NoSpacing"/>
      </w:pPr>
      <w:r w:rsidRPr="00653E76">
        <w:t xml:space="preserve"> or use of toys, games, MP3 players and other electronic devices (other than mobile phones) that are not authorized for educational purposes.</w:t>
      </w:r>
    </w:p>
    <w:p w14:paraId="3C5F2614" w14:textId="77777777" w:rsidR="000A15F1" w:rsidRPr="00653E76" w:rsidRDefault="000A15F1" w:rsidP="000A15F1">
      <w:pPr>
        <w:pStyle w:val="NoSpacing"/>
      </w:pPr>
    </w:p>
    <w:tbl>
      <w:tblPr>
        <w:tblStyle w:val="af2"/>
        <w:tblW w:w="10110" w:type="dxa"/>
        <w:tblLayout w:type="fixed"/>
        <w:tblLook w:val="0000" w:firstRow="0" w:lastRow="0" w:firstColumn="0" w:lastColumn="0" w:noHBand="0" w:noVBand="0"/>
      </w:tblPr>
      <w:tblGrid>
        <w:gridCol w:w="1440"/>
        <w:gridCol w:w="8670"/>
      </w:tblGrid>
      <w:tr w:rsidR="000A15F1" w:rsidRPr="00653E76" w14:paraId="3DE45AEE"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294496B2" w14:textId="77777777" w:rsidR="000A15F1" w:rsidRPr="00653E76" w:rsidRDefault="000A15F1" w:rsidP="00841550">
            <w:pPr>
              <w:pStyle w:val="NoSpacing"/>
            </w:pPr>
          </w:p>
          <w:p w14:paraId="475604CD"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4A031A04" w14:textId="77777777" w:rsidR="000A15F1" w:rsidRPr="00653E76" w:rsidRDefault="000A15F1" w:rsidP="00841550">
            <w:pPr>
              <w:pStyle w:val="NoSpacing"/>
            </w:pPr>
          </w:p>
          <w:p w14:paraId="7409FAB8" w14:textId="77777777" w:rsidR="000A15F1" w:rsidRPr="00653E76" w:rsidRDefault="000A15F1" w:rsidP="00841550">
            <w:pPr>
              <w:pStyle w:val="NoSpacing"/>
            </w:pPr>
            <w:r w:rsidRPr="00653E76">
              <w:t>Confiscation.  Warning, principal/student conference, detention, or in-school suspension.</w:t>
            </w:r>
          </w:p>
        </w:tc>
      </w:tr>
      <w:tr w:rsidR="000A15F1" w:rsidRPr="00653E76" w14:paraId="4CC9DC86"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7C81407D" w14:textId="77777777" w:rsidR="000A15F1" w:rsidRPr="00653E76" w:rsidRDefault="000A15F1" w:rsidP="00841550">
            <w:pPr>
              <w:pStyle w:val="NoSpacing"/>
            </w:pPr>
          </w:p>
          <w:p w14:paraId="0593E80F" w14:textId="77777777" w:rsidR="000A15F1" w:rsidRPr="00653E76" w:rsidRDefault="000A15F1"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163A499D" w14:textId="77777777" w:rsidR="000A15F1" w:rsidRPr="00653E76" w:rsidRDefault="000A15F1" w:rsidP="00841550">
            <w:pPr>
              <w:pStyle w:val="NoSpacing"/>
            </w:pPr>
          </w:p>
          <w:p w14:paraId="5526CE6C" w14:textId="77777777" w:rsidR="000A15F1" w:rsidRPr="00653E76" w:rsidRDefault="000A15F1" w:rsidP="00841550">
            <w:pPr>
              <w:pStyle w:val="NoSpacing"/>
            </w:pPr>
            <w:r w:rsidRPr="00653E76">
              <w:t>Confiscation.  Principal/Student conference, detention, in-school suspension, or 1-10 days out-of-school suspension.</w:t>
            </w:r>
          </w:p>
        </w:tc>
      </w:tr>
    </w:tbl>
    <w:p w14:paraId="771DF1F8" w14:textId="77777777" w:rsidR="000A15F1" w:rsidRPr="00653E76" w:rsidRDefault="000A15F1" w:rsidP="000A15F1">
      <w:pPr>
        <w:pStyle w:val="NoSpacing"/>
      </w:pPr>
    </w:p>
    <w:p w14:paraId="52D8A982" w14:textId="77777777" w:rsidR="000A15F1" w:rsidRPr="00554A02" w:rsidRDefault="000A15F1" w:rsidP="002D0AE5">
      <w:pPr>
        <w:pStyle w:val="Heading2"/>
        <w:jc w:val="left"/>
        <w:rPr>
          <w:u w:val="single"/>
        </w:rPr>
      </w:pPr>
      <w:bookmarkStart w:id="72" w:name="_Toc167781880"/>
      <w:r w:rsidRPr="00554A02">
        <w:rPr>
          <w:u w:val="single"/>
        </w:rPr>
        <w:t>Public Display of Affection</w:t>
      </w:r>
      <w:bookmarkEnd w:id="72"/>
    </w:p>
    <w:p w14:paraId="5CEBC827" w14:textId="77777777" w:rsidR="000A15F1" w:rsidRPr="00653E76" w:rsidRDefault="000A15F1" w:rsidP="000A15F1">
      <w:pPr>
        <w:pStyle w:val="NoSpacing"/>
      </w:pPr>
      <w:r w:rsidRPr="00653E76">
        <w:t xml:space="preserve"> Physical contact that is inappropriate for the school setting including, but not limited to, kissing and groping.</w:t>
      </w:r>
    </w:p>
    <w:p w14:paraId="5C6A5788" w14:textId="77777777" w:rsidR="000A15F1" w:rsidRPr="00653E76" w:rsidRDefault="000A15F1" w:rsidP="000A15F1">
      <w:pPr>
        <w:pStyle w:val="NoSpacing"/>
      </w:pPr>
    </w:p>
    <w:tbl>
      <w:tblPr>
        <w:tblStyle w:val="af3"/>
        <w:tblW w:w="10110" w:type="dxa"/>
        <w:tblLayout w:type="fixed"/>
        <w:tblLook w:val="0000" w:firstRow="0" w:lastRow="0" w:firstColumn="0" w:lastColumn="0" w:noHBand="0" w:noVBand="0"/>
      </w:tblPr>
      <w:tblGrid>
        <w:gridCol w:w="1440"/>
        <w:gridCol w:w="8670"/>
      </w:tblGrid>
      <w:tr w:rsidR="000A15F1" w:rsidRPr="00653E76" w14:paraId="601820F1"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76ACF4AA" w14:textId="77777777" w:rsidR="000A15F1" w:rsidRPr="00653E76" w:rsidRDefault="000A15F1" w:rsidP="00841550">
            <w:pPr>
              <w:pStyle w:val="NoSpacing"/>
            </w:pPr>
          </w:p>
          <w:p w14:paraId="64330C0D"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156236F3" w14:textId="77777777" w:rsidR="000A15F1" w:rsidRPr="00653E76" w:rsidRDefault="000A15F1" w:rsidP="00841550">
            <w:pPr>
              <w:pStyle w:val="NoSpacing"/>
            </w:pPr>
          </w:p>
          <w:p w14:paraId="73E2D527" w14:textId="77777777" w:rsidR="000A15F1" w:rsidRPr="00653E76" w:rsidRDefault="000A15F1" w:rsidP="00841550">
            <w:pPr>
              <w:pStyle w:val="NoSpacing"/>
            </w:pPr>
            <w:r w:rsidRPr="00653E76">
              <w:t>Principal/Student conference, detention, or in-school suspension.</w:t>
            </w:r>
          </w:p>
        </w:tc>
      </w:tr>
      <w:tr w:rsidR="000A15F1" w:rsidRPr="00653E76" w14:paraId="0FE479D4"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666DC2FA" w14:textId="47D8E414" w:rsidR="000A15F1" w:rsidRPr="00653E76" w:rsidRDefault="00820323"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1BDDDA3F" w14:textId="77777777" w:rsidR="000A15F1" w:rsidRPr="00653E76" w:rsidRDefault="000A15F1" w:rsidP="00841550">
            <w:pPr>
              <w:pStyle w:val="NoSpacing"/>
            </w:pPr>
          </w:p>
          <w:p w14:paraId="290A6C2B" w14:textId="77777777" w:rsidR="000A15F1" w:rsidRPr="00653E76" w:rsidRDefault="000A15F1" w:rsidP="00841550">
            <w:pPr>
              <w:pStyle w:val="NoSpacing"/>
            </w:pPr>
            <w:r w:rsidRPr="00653E76">
              <w:t>Detention, in-school suspension, or 1-10 days out-of-school suspension.</w:t>
            </w:r>
          </w:p>
        </w:tc>
      </w:tr>
    </w:tbl>
    <w:p w14:paraId="4B226313" w14:textId="77777777" w:rsidR="000A15F1" w:rsidRPr="00653E76" w:rsidRDefault="000A15F1" w:rsidP="002D0AE5">
      <w:pPr>
        <w:pStyle w:val="Heading2"/>
        <w:jc w:val="left"/>
      </w:pPr>
    </w:p>
    <w:p w14:paraId="013FBE6D" w14:textId="77777777" w:rsidR="000A15F1" w:rsidRPr="00554A02" w:rsidRDefault="000A15F1" w:rsidP="002D0AE5">
      <w:pPr>
        <w:pStyle w:val="Heading2"/>
        <w:jc w:val="left"/>
        <w:rPr>
          <w:u w:val="single"/>
        </w:rPr>
      </w:pPr>
      <w:bookmarkStart w:id="73" w:name="_Toc167781881"/>
      <w:r w:rsidRPr="00554A02">
        <w:rPr>
          <w:u w:val="single"/>
        </w:rPr>
        <w:t>Sexting and/or Possession of Sexually Explicit, Vulgar or Violent Material</w:t>
      </w:r>
      <w:bookmarkEnd w:id="73"/>
      <w:r w:rsidRPr="00554A02">
        <w:rPr>
          <w:u w:val="single"/>
        </w:rPr>
        <w:t xml:space="preserve"> </w:t>
      </w:r>
    </w:p>
    <w:p w14:paraId="05790C01" w14:textId="77777777" w:rsidR="000A15F1" w:rsidRPr="00653E76" w:rsidRDefault="000A15F1" w:rsidP="000A15F1">
      <w:pPr>
        <w:pStyle w:val="NoSpacing"/>
      </w:pPr>
      <w:r w:rsidRPr="00653E76">
        <w:t>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p w14:paraId="0FCE42E2" w14:textId="77777777" w:rsidR="000A15F1" w:rsidRPr="00653E76" w:rsidRDefault="000A15F1" w:rsidP="000A15F1">
      <w:pPr>
        <w:pStyle w:val="NoSpacing"/>
      </w:pPr>
    </w:p>
    <w:tbl>
      <w:tblPr>
        <w:tblStyle w:val="af4"/>
        <w:tblW w:w="10110" w:type="dxa"/>
        <w:tblLayout w:type="fixed"/>
        <w:tblLook w:val="0000" w:firstRow="0" w:lastRow="0" w:firstColumn="0" w:lastColumn="0" w:noHBand="0" w:noVBand="0"/>
      </w:tblPr>
      <w:tblGrid>
        <w:gridCol w:w="1440"/>
        <w:gridCol w:w="8670"/>
      </w:tblGrid>
      <w:tr w:rsidR="000A15F1" w:rsidRPr="00653E76" w14:paraId="203E9FF0"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76E87FC5" w14:textId="77777777" w:rsidR="000A15F1" w:rsidRPr="00653E76" w:rsidRDefault="000A15F1" w:rsidP="00841550">
            <w:pPr>
              <w:pStyle w:val="NoSpacing"/>
            </w:pPr>
          </w:p>
          <w:p w14:paraId="507A94D2" w14:textId="77777777" w:rsidR="000A15F1" w:rsidRPr="00653E76" w:rsidRDefault="000A15F1" w:rsidP="00841550">
            <w:pPr>
              <w:pStyle w:val="NoSpacing"/>
            </w:pPr>
            <w:r w:rsidRPr="00653E76">
              <w:t>First Offense:</w:t>
            </w:r>
          </w:p>
        </w:tc>
        <w:tc>
          <w:tcPr>
            <w:tcW w:w="8670" w:type="dxa"/>
            <w:tcBorders>
              <w:top w:val="single" w:sz="15" w:space="0" w:color="000000"/>
              <w:left w:val="single" w:sz="15" w:space="0" w:color="000000"/>
              <w:bottom w:val="single" w:sz="7" w:space="0" w:color="000000"/>
              <w:right w:val="single" w:sz="15" w:space="0" w:color="000000"/>
            </w:tcBorders>
          </w:tcPr>
          <w:p w14:paraId="09AC09B2" w14:textId="77777777" w:rsidR="000A15F1" w:rsidRPr="00653E76" w:rsidRDefault="000A15F1" w:rsidP="00841550">
            <w:pPr>
              <w:pStyle w:val="NoSpacing"/>
            </w:pPr>
          </w:p>
          <w:p w14:paraId="27FC9721" w14:textId="77777777" w:rsidR="000A15F1" w:rsidRPr="00653E76" w:rsidRDefault="000A15F1" w:rsidP="00841550">
            <w:pPr>
              <w:pStyle w:val="NoSpacing"/>
            </w:pPr>
            <w:r w:rsidRPr="00653E76">
              <w:t>Confiscation.  Principal/Student conference, detention, or in-school suspension.</w:t>
            </w:r>
          </w:p>
        </w:tc>
      </w:tr>
      <w:tr w:rsidR="000A15F1" w:rsidRPr="00653E76" w14:paraId="6D380BE0"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1D8A7096" w14:textId="77777777" w:rsidR="000A15F1" w:rsidRPr="00653E76" w:rsidRDefault="000A15F1" w:rsidP="00841550">
            <w:pPr>
              <w:pStyle w:val="NoSpacing"/>
            </w:pPr>
          </w:p>
          <w:p w14:paraId="630DFF62" w14:textId="77777777" w:rsidR="000A15F1" w:rsidRPr="00653E76" w:rsidRDefault="000A15F1" w:rsidP="00841550">
            <w:pPr>
              <w:pStyle w:val="NoSpacing"/>
            </w:pPr>
            <w:r w:rsidRPr="00653E76">
              <w:t>Subsequent Offense:</w:t>
            </w:r>
          </w:p>
        </w:tc>
        <w:tc>
          <w:tcPr>
            <w:tcW w:w="8670" w:type="dxa"/>
            <w:tcBorders>
              <w:top w:val="single" w:sz="15" w:space="0" w:color="000000"/>
              <w:left w:val="single" w:sz="15" w:space="0" w:color="000000"/>
              <w:bottom w:val="single" w:sz="15" w:space="0" w:color="000000"/>
              <w:right w:val="single" w:sz="15" w:space="0" w:color="000000"/>
            </w:tcBorders>
          </w:tcPr>
          <w:p w14:paraId="2B0B4B16" w14:textId="77777777" w:rsidR="000A15F1" w:rsidRPr="00653E76" w:rsidRDefault="000A15F1" w:rsidP="00841550">
            <w:pPr>
              <w:pStyle w:val="NoSpacing"/>
            </w:pPr>
          </w:p>
          <w:p w14:paraId="6B4C67D3" w14:textId="77777777" w:rsidR="000A15F1" w:rsidRPr="00653E76" w:rsidRDefault="000A15F1" w:rsidP="00841550">
            <w:pPr>
              <w:pStyle w:val="NoSpacing"/>
            </w:pPr>
            <w:r w:rsidRPr="00653E76">
              <w:t>Confiscation.  Detention, in-school suspension, 1-180 days out-of-school suspension, or expulsion.</w:t>
            </w:r>
          </w:p>
        </w:tc>
      </w:tr>
    </w:tbl>
    <w:p w14:paraId="1A2C84E4" w14:textId="77777777" w:rsidR="000A15F1" w:rsidRPr="00653E76" w:rsidRDefault="000A15F1" w:rsidP="000A15F1">
      <w:pPr>
        <w:pStyle w:val="NoSpacing"/>
      </w:pPr>
    </w:p>
    <w:p w14:paraId="38F2E3B0" w14:textId="77777777" w:rsidR="000A15F1" w:rsidRPr="00554A02" w:rsidRDefault="000A15F1" w:rsidP="002D0AE5">
      <w:pPr>
        <w:pStyle w:val="Heading2"/>
        <w:jc w:val="left"/>
        <w:rPr>
          <w:u w:val="single"/>
        </w:rPr>
      </w:pPr>
      <w:bookmarkStart w:id="74" w:name="_Toc167781882"/>
      <w:r w:rsidRPr="00554A02">
        <w:rPr>
          <w:u w:val="single"/>
        </w:rPr>
        <w:t>Sexual Activity</w:t>
      </w:r>
      <w:bookmarkEnd w:id="74"/>
      <w:r w:rsidRPr="00554A02">
        <w:rPr>
          <w:u w:val="single"/>
        </w:rPr>
        <w:t xml:space="preserve"> </w:t>
      </w:r>
    </w:p>
    <w:p w14:paraId="5915AE01" w14:textId="77777777" w:rsidR="000A15F1" w:rsidRPr="00653E76" w:rsidRDefault="000A15F1" w:rsidP="000A15F1">
      <w:pPr>
        <w:pStyle w:val="NoSpacing"/>
      </w:pPr>
      <w:r w:rsidRPr="00653E76">
        <w:t>Acts of sex or simulated acts of sex including, but not limited to, intercourse or oral or manual stimulation.</w:t>
      </w:r>
    </w:p>
    <w:p w14:paraId="2FC138C0" w14:textId="77777777" w:rsidR="000A15F1" w:rsidRPr="00653E76" w:rsidRDefault="000A15F1" w:rsidP="000A15F1">
      <w:pPr>
        <w:pStyle w:val="NoSpacing"/>
      </w:pPr>
    </w:p>
    <w:tbl>
      <w:tblPr>
        <w:tblStyle w:val="af5"/>
        <w:tblW w:w="10200" w:type="dxa"/>
        <w:tblLayout w:type="fixed"/>
        <w:tblLook w:val="0000" w:firstRow="0" w:lastRow="0" w:firstColumn="0" w:lastColumn="0" w:noHBand="0" w:noVBand="0"/>
      </w:tblPr>
      <w:tblGrid>
        <w:gridCol w:w="1440"/>
        <w:gridCol w:w="8760"/>
      </w:tblGrid>
      <w:tr w:rsidR="000A15F1" w:rsidRPr="00653E76" w14:paraId="1FF635F7"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22AAF62B" w14:textId="77777777" w:rsidR="000A15F1" w:rsidRPr="00653E76" w:rsidRDefault="000A15F1" w:rsidP="00841550">
            <w:pPr>
              <w:pStyle w:val="NoSpacing"/>
            </w:pPr>
          </w:p>
          <w:p w14:paraId="13B28FFD"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444A9183" w14:textId="77777777" w:rsidR="000A15F1" w:rsidRPr="00653E76" w:rsidRDefault="000A15F1" w:rsidP="00841550">
            <w:pPr>
              <w:pStyle w:val="NoSpacing"/>
            </w:pPr>
          </w:p>
          <w:p w14:paraId="7BBD15B2" w14:textId="77777777" w:rsidR="000A15F1" w:rsidRPr="00653E76" w:rsidRDefault="000A15F1" w:rsidP="00841550">
            <w:pPr>
              <w:pStyle w:val="NoSpacing"/>
            </w:pPr>
            <w:r w:rsidRPr="00653E76">
              <w:t>Principal/Student conference, detention, in-school suspension, or 1-180 days out-of-school suspension.</w:t>
            </w:r>
          </w:p>
        </w:tc>
      </w:tr>
      <w:tr w:rsidR="000A15F1" w:rsidRPr="00653E76" w14:paraId="6907B45F"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43811893" w14:textId="77777777" w:rsidR="000A15F1" w:rsidRPr="00653E76" w:rsidRDefault="000A15F1" w:rsidP="00841550">
            <w:pPr>
              <w:pStyle w:val="NoSpacing"/>
            </w:pPr>
          </w:p>
          <w:p w14:paraId="4A98A30F"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5CB44041" w14:textId="77777777" w:rsidR="000A15F1" w:rsidRPr="00653E76" w:rsidRDefault="000A15F1" w:rsidP="00841550">
            <w:pPr>
              <w:pStyle w:val="NoSpacing"/>
            </w:pPr>
          </w:p>
          <w:p w14:paraId="0A11D43C" w14:textId="77777777" w:rsidR="000A15F1" w:rsidRPr="00653E76" w:rsidRDefault="000A15F1" w:rsidP="00841550">
            <w:pPr>
              <w:pStyle w:val="NoSpacing"/>
            </w:pPr>
            <w:r w:rsidRPr="00653E76">
              <w:t>Detention, in-school suspension, 1-180 days out-of-school suspension, or expulsion.</w:t>
            </w:r>
          </w:p>
        </w:tc>
      </w:tr>
    </w:tbl>
    <w:p w14:paraId="679F91A7" w14:textId="77777777" w:rsidR="000A15F1" w:rsidRPr="00653E76" w:rsidRDefault="000A15F1" w:rsidP="000A15F1">
      <w:pPr>
        <w:pStyle w:val="NoSpacing"/>
      </w:pPr>
    </w:p>
    <w:p w14:paraId="6FA39825" w14:textId="77777777" w:rsidR="000A15F1" w:rsidRPr="00554A02" w:rsidRDefault="000A15F1" w:rsidP="002D0AE5">
      <w:pPr>
        <w:pStyle w:val="Heading2"/>
        <w:jc w:val="left"/>
        <w:rPr>
          <w:u w:val="single"/>
        </w:rPr>
      </w:pPr>
      <w:bookmarkStart w:id="75" w:name="_Toc167781883"/>
      <w:r w:rsidRPr="00554A02">
        <w:rPr>
          <w:u w:val="single"/>
        </w:rPr>
        <w:lastRenderedPageBreak/>
        <w:t>Technology Misconduct (see Board policy 6320)</w:t>
      </w:r>
      <w:bookmarkEnd w:id="75"/>
    </w:p>
    <w:p w14:paraId="05C45E6C" w14:textId="77777777" w:rsidR="000A15F1" w:rsidRPr="00554A02" w:rsidRDefault="000A15F1" w:rsidP="000A15F1">
      <w:pPr>
        <w:pStyle w:val="NoSpacing"/>
        <w:rPr>
          <w:u w:val="single"/>
        </w:rPr>
        <w:sectPr w:rsidR="000A15F1" w:rsidRPr="00554A02" w:rsidSect="000A15F1">
          <w:type w:val="continuous"/>
          <w:pgSz w:w="12240" w:h="15840"/>
          <w:pgMar w:top="432" w:right="432" w:bottom="432" w:left="432" w:header="1440" w:footer="720" w:gutter="0"/>
          <w:cols w:space="720" w:equalWidth="0">
            <w:col w:w="10368"/>
          </w:cols>
        </w:sectPr>
      </w:pPr>
    </w:p>
    <w:p w14:paraId="59670C01" w14:textId="77777777" w:rsidR="000A15F1" w:rsidRPr="00653E76" w:rsidRDefault="000A15F1" w:rsidP="000A15F1">
      <w:pPr>
        <w:pStyle w:val="NoSpacing"/>
      </w:pPr>
      <w:r w:rsidRPr="00653E76">
        <w:t>1.</w:t>
      </w:r>
      <w:r w:rsidRPr="00653E76">
        <w:tab/>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p w14:paraId="61447A19" w14:textId="77777777" w:rsidR="000A15F1" w:rsidRPr="00653E76" w:rsidRDefault="000A15F1" w:rsidP="000A15F1">
      <w:pPr>
        <w:pStyle w:val="NoSpacing"/>
      </w:pPr>
    </w:p>
    <w:tbl>
      <w:tblPr>
        <w:tblStyle w:val="af6"/>
        <w:tblW w:w="10170" w:type="dxa"/>
        <w:tblInd w:w="30" w:type="dxa"/>
        <w:tblLayout w:type="fixed"/>
        <w:tblLook w:val="0000" w:firstRow="0" w:lastRow="0" w:firstColumn="0" w:lastColumn="0" w:noHBand="0" w:noVBand="0"/>
      </w:tblPr>
      <w:tblGrid>
        <w:gridCol w:w="2250"/>
        <w:gridCol w:w="7920"/>
      </w:tblGrid>
      <w:tr w:rsidR="000A15F1" w:rsidRPr="00653E76" w14:paraId="5415C8D0" w14:textId="77777777" w:rsidTr="00841550">
        <w:trPr>
          <w:trHeight w:val="43"/>
        </w:trPr>
        <w:tc>
          <w:tcPr>
            <w:tcW w:w="2250" w:type="dxa"/>
            <w:tcBorders>
              <w:top w:val="single" w:sz="15" w:space="0" w:color="000000"/>
              <w:left w:val="single" w:sz="15" w:space="0" w:color="000000"/>
              <w:bottom w:val="single" w:sz="7" w:space="0" w:color="000000"/>
              <w:right w:val="single" w:sz="7" w:space="0" w:color="000000"/>
            </w:tcBorders>
          </w:tcPr>
          <w:p w14:paraId="1B0CF4F7" w14:textId="77777777" w:rsidR="000A15F1" w:rsidRPr="00653E76" w:rsidRDefault="000A15F1" w:rsidP="00841550">
            <w:pPr>
              <w:pStyle w:val="NoSpacing"/>
            </w:pPr>
          </w:p>
          <w:p w14:paraId="5B1E6013"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3758A985" w14:textId="77777777" w:rsidR="000A15F1" w:rsidRPr="00653E76" w:rsidRDefault="000A15F1" w:rsidP="00841550">
            <w:pPr>
              <w:pStyle w:val="NoSpacing"/>
            </w:pPr>
          </w:p>
          <w:p w14:paraId="5F6C2D61" w14:textId="77777777" w:rsidR="000A15F1" w:rsidRPr="00653E76" w:rsidRDefault="000A15F1" w:rsidP="00841550">
            <w:pPr>
              <w:pStyle w:val="NoSpacing"/>
            </w:pPr>
            <w:r w:rsidRPr="00653E76">
              <w:t>Restitution.  Principal/Student conference, loss of user privileges, detention, or in-school suspension.</w:t>
            </w:r>
          </w:p>
        </w:tc>
      </w:tr>
      <w:tr w:rsidR="000A15F1" w:rsidRPr="00653E76" w14:paraId="291A319E"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62C5C6F3" w14:textId="77777777" w:rsidR="000A15F1" w:rsidRPr="00653E76" w:rsidRDefault="000A15F1" w:rsidP="00841550">
            <w:pPr>
              <w:pStyle w:val="NoSpacing"/>
            </w:pPr>
          </w:p>
          <w:p w14:paraId="586E4DFD"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1AB2CA77" w14:textId="77777777" w:rsidR="000A15F1" w:rsidRPr="00653E76" w:rsidRDefault="000A15F1" w:rsidP="00841550">
            <w:pPr>
              <w:pStyle w:val="NoSpacing"/>
            </w:pPr>
          </w:p>
          <w:p w14:paraId="580DEBC1" w14:textId="77777777" w:rsidR="000A15F1" w:rsidRPr="00653E76" w:rsidRDefault="000A15F1" w:rsidP="00841550">
            <w:pPr>
              <w:pStyle w:val="NoSpacing"/>
            </w:pPr>
            <w:r w:rsidRPr="00653E76">
              <w:t>Restitution.  Loss of user privileges, 1-180 days out-of-school suspension, or expulsion.</w:t>
            </w:r>
          </w:p>
        </w:tc>
      </w:tr>
    </w:tbl>
    <w:p w14:paraId="6CEE4074" w14:textId="77777777" w:rsidR="000A15F1" w:rsidRPr="00653E76" w:rsidRDefault="000A15F1" w:rsidP="000A15F1">
      <w:pPr>
        <w:pStyle w:val="NoSpacing"/>
      </w:pPr>
    </w:p>
    <w:p w14:paraId="0B2B9BFA" w14:textId="77777777" w:rsidR="000A15F1" w:rsidRPr="00653E76" w:rsidRDefault="000A15F1" w:rsidP="000A15F1">
      <w:pPr>
        <w:pStyle w:val="NoSpacing"/>
      </w:pPr>
      <w:r w:rsidRPr="00653E76">
        <w:t>2.</w:t>
      </w:r>
      <w:r w:rsidRPr="00653E76">
        <w:tab/>
        <w:t>Using, displaying or turning on pagers, phones, personal digital assistants, personal laptops or any other electronic communication devices during the regular school day, including instructional class time, class change time, breakfast or lunch.</w:t>
      </w:r>
    </w:p>
    <w:p w14:paraId="230B86C9" w14:textId="77777777" w:rsidR="000A15F1" w:rsidRPr="00653E76" w:rsidRDefault="000A15F1" w:rsidP="000A15F1">
      <w:pPr>
        <w:pStyle w:val="NoSpacing"/>
      </w:pPr>
    </w:p>
    <w:tbl>
      <w:tblPr>
        <w:tblStyle w:val="af7"/>
        <w:tblW w:w="10170" w:type="dxa"/>
        <w:tblInd w:w="30" w:type="dxa"/>
        <w:tblLayout w:type="fixed"/>
        <w:tblLook w:val="0000" w:firstRow="0" w:lastRow="0" w:firstColumn="0" w:lastColumn="0" w:noHBand="0" w:noVBand="0"/>
      </w:tblPr>
      <w:tblGrid>
        <w:gridCol w:w="2250"/>
        <w:gridCol w:w="7920"/>
      </w:tblGrid>
      <w:tr w:rsidR="000A15F1" w:rsidRPr="00653E76" w14:paraId="619E1B86" w14:textId="77777777" w:rsidTr="00841550">
        <w:tc>
          <w:tcPr>
            <w:tcW w:w="2250" w:type="dxa"/>
            <w:tcBorders>
              <w:top w:val="single" w:sz="15" w:space="0" w:color="000000"/>
              <w:left w:val="single" w:sz="15" w:space="0" w:color="000000"/>
              <w:bottom w:val="single" w:sz="7" w:space="0" w:color="000000"/>
              <w:right w:val="single" w:sz="7" w:space="0" w:color="000000"/>
            </w:tcBorders>
          </w:tcPr>
          <w:p w14:paraId="0C3E9302" w14:textId="77777777" w:rsidR="000A15F1" w:rsidRPr="00653E76" w:rsidRDefault="000A15F1" w:rsidP="00841550">
            <w:pPr>
              <w:pStyle w:val="NoSpacing"/>
            </w:pPr>
          </w:p>
          <w:p w14:paraId="579A59DD"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57765E95" w14:textId="77777777" w:rsidR="000A15F1" w:rsidRPr="00653E76" w:rsidRDefault="000A15F1" w:rsidP="00841550">
            <w:pPr>
              <w:pStyle w:val="NoSpacing"/>
            </w:pPr>
          </w:p>
          <w:p w14:paraId="73175829" w14:textId="77777777" w:rsidR="000A15F1" w:rsidRPr="00653E76" w:rsidRDefault="000A15F1" w:rsidP="00841550">
            <w:pPr>
              <w:pStyle w:val="NoSpacing"/>
            </w:pPr>
            <w:r w:rsidRPr="00653E76">
              <w:t>Confiscation, principal/student conference, detention, or in-school suspension.</w:t>
            </w:r>
          </w:p>
        </w:tc>
      </w:tr>
      <w:tr w:rsidR="000A15F1" w:rsidRPr="00653E76" w14:paraId="16F772DB"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0992BCA0" w14:textId="77777777" w:rsidR="000A15F1" w:rsidRPr="00653E76" w:rsidRDefault="000A15F1" w:rsidP="00841550">
            <w:pPr>
              <w:pStyle w:val="NoSpacing"/>
            </w:pPr>
          </w:p>
          <w:p w14:paraId="5D5AEA8A"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03E4949E" w14:textId="77777777" w:rsidR="000A15F1" w:rsidRPr="00653E76" w:rsidRDefault="000A15F1" w:rsidP="00841550">
            <w:pPr>
              <w:pStyle w:val="NoSpacing"/>
            </w:pPr>
          </w:p>
          <w:p w14:paraId="732614C3" w14:textId="77777777" w:rsidR="000A15F1" w:rsidRPr="00653E76" w:rsidRDefault="000A15F1" w:rsidP="00841550">
            <w:pPr>
              <w:pStyle w:val="NoSpacing"/>
            </w:pPr>
            <w:r w:rsidRPr="00653E76">
              <w:t>Confiscation, principal/student conference, detention, in-school suspension, 1-180 days out-of-school suspension, or expulsion.</w:t>
            </w:r>
          </w:p>
        </w:tc>
      </w:tr>
    </w:tbl>
    <w:p w14:paraId="2DFDF255" w14:textId="77777777" w:rsidR="000A15F1" w:rsidRPr="00653E76" w:rsidRDefault="000A15F1" w:rsidP="000A15F1">
      <w:pPr>
        <w:pStyle w:val="NoSpacing"/>
      </w:pPr>
    </w:p>
    <w:p w14:paraId="02467841" w14:textId="77777777" w:rsidR="000A15F1" w:rsidRPr="00653E76" w:rsidRDefault="000A15F1" w:rsidP="000A15F1">
      <w:pPr>
        <w:pStyle w:val="NoSpacing"/>
      </w:pPr>
    </w:p>
    <w:p w14:paraId="64801321" w14:textId="77777777" w:rsidR="000A15F1" w:rsidRPr="00653E76" w:rsidRDefault="000A15F1" w:rsidP="000A15F1">
      <w:pPr>
        <w:pStyle w:val="NoSpacing"/>
        <w:sectPr w:rsidR="000A15F1" w:rsidRPr="00653E76" w:rsidSect="000A15F1">
          <w:type w:val="continuous"/>
          <w:pgSz w:w="12240" w:h="15840"/>
          <w:pgMar w:top="0" w:right="432" w:bottom="432" w:left="432" w:header="1440" w:footer="720" w:gutter="0"/>
          <w:cols w:space="720" w:equalWidth="0">
            <w:col w:w="10368"/>
          </w:cols>
        </w:sectPr>
      </w:pPr>
    </w:p>
    <w:p w14:paraId="206AB7B4" w14:textId="77777777" w:rsidR="000A15F1" w:rsidRPr="00554A02" w:rsidRDefault="000A15F1" w:rsidP="002D0AE5">
      <w:pPr>
        <w:pStyle w:val="Heading2"/>
        <w:jc w:val="left"/>
        <w:rPr>
          <w:u w:val="single"/>
        </w:rPr>
      </w:pPr>
      <w:bookmarkStart w:id="76" w:name="_Toc167781884"/>
      <w:r w:rsidRPr="00554A02">
        <w:rPr>
          <w:u w:val="single"/>
        </w:rPr>
        <w:t>Theft</w:t>
      </w:r>
      <w:bookmarkEnd w:id="76"/>
      <w:r w:rsidRPr="00554A02">
        <w:rPr>
          <w:u w:val="single"/>
        </w:rPr>
        <w:t xml:space="preserve"> </w:t>
      </w:r>
    </w:p>
    <w:p w14:paraId="39162F49" w14:textId="77777777" w:rsidR="000A15F1" w:rsidRPr="00653E76" w:rsidRDefault="000A15F1" w:rsidP="000A15F1">
      <w:pPr>
        <w:pStyle w:val="NoSpacing"/>
      </w:pPr>
      <w:r w:rsidRPr="00653E76">
        <w:t>Theft, attempted theft or knowing possession of stolen property.</w:t>
      </w:r>
    </w:p>
    <w:p w14:paraId="2320D485" w14:textId="77777777" w:rsidR="000A15F1" w:rsidRPr="00653E76" w:rsidRDefault="000A15F1" w:rsidP="000A15F1">
      <w:pPr>
        <w:pStyle w:val="NoSpacing"/>
      </w:pPr>
    </w:p>
    <w:tbl>
      <w:tblPr>
        <w:tblStyle w:val="af8"/>
        <w:tblW w:w="10200" w:type="dxa"/>
        <w:tblLayout w:type="fixed"/>
        <w:tblLook w:val="0000" w:firstRow="0" w:lastRow="0" w:firstColumn="0" w:lastColumn="0" w:noHBand="0" w:noVBand="0"/>
      </w:tblPr>
      <w:tblGrid>
        <w:gridCol w:w="1440"/>
        <w:gridCol w:w="8760"/>
      </w:tblGrid>
      <w:tr w:rsidR="000A15F1" w:rsidRPr="00653E76" w14:paraId="76BD9C4A" w14:textId="77777777" w:rsidTr="00841550">
        <w:trPr>
          <w:trHeight w:val="800"/>
        </w:trPr>
        <w:tc>
          <w:tcPr>
            <w:tcW w:w="1440" w:type="dxa"/>
            <w:tcBorders>
              <w:top w:val="single" w:sz="15" w:space="0" w:color="000000"/>
              <w:left w:val="single" w:sz="15" w:space="0" w:color="000000"/>
              <w:bottom w:val="single" w:sz="7" w:space="0" w:color="000000"/>
              <w:right w:val="single" w:sz="7" w:space="0" w:color="000000"/>
            </w:tcBorders>
          </w:tcPr>
          <w:p w14:paraId="3D85B35B" w14:textId="77777777" w:rsidR="000A15F1" w:rsidRPr="00653E76" w:rsidRDefault="000A15F1" w:rsidP="00841550">
            <w:pPr>
              <w:pStyle w:val="NoSpacing"/>
            </w:pPr>
          </w:p>
          <w:p w14:paraId="4D3E7702"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70687678" w14:textId="77777777" w:rsidR="000A15F1" w:rsidRPr="00653E76" w:rsidRDefault="000A15F1" w:rsidP="00841550">
            <w:pPr>
              <w:pStyle w:val="NoSpacing"/>
            </w:pPr>
          </w:p>
          <w:p w14:paraId="7295C543" w14:textId="77777777" w:rsidR="000A15F1" w:rsidRPr="00653E76" w:rsidRDefault="000A15F1" w:rsidP="00841550">
            <w:pPr>
              <w:pStyle w:val="NoSpacing"/>
            </w:pPr>
            <w:r w:rsidRPr="00653E76">
              <w:t>Return of or restitution for property.  Principal/Student conference, detention, in-school suspension, or 1-180 days out-of-school suspension.</w:t>
            </w:r>
          </w:p>
        </w:tc>
      </w:tr>
      <w:tr w:rsidR="000A15F1" w:rsidRPr="00653E76" w14:paraId="6A84CD52"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6321B3F3" w14:textId="77777777" w:rsidR="000A15F1" w:rsidRPr="00653E76" w:rsidRDefault="000A15F1" w:rsidP="00841550">
            <w:pPr>
              <w:pStyle w:val="NoSpacing"/>
            </w:pPr>
          </w:p>
          <w:p w14:paraId="1F014EDD"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103B491B" w14:textId="77777777" w:rsidR="000A15F1" w:rsidRPr="00653E76" w:rsidRDefault="000A15F1" w:rsidP="00841550">
            <w:pPr>
              <w:pStyle w:val="NoSpacing"/>
            </w:pPr>
          </w:p>
          <w:p w14:paraId="4D705BF6" w14:textId="77777777" w:rsidR="000A15F1" w:rsidRPr="00653E76" w:rsidRDefault="000A15F1" w:rsidP="00841550">
            <w:pPr>
              <w:pStyle w:val="NoSpacing"/>
            </w:pPr>
            <w:r w:rsidRPr="00653E76">
              <w:t>Return of or restitution for property.  1-180 days out-of-school suspension or expulsion.</w:t>
            </w:r>
          </w:p>
        </w:tc>
      </w:tr>
    </w:tbl>
    <w:p w14:paraId="03C5C4A5" w14:textId="77777777" w:rsidR="000A15F1" w:rsidRPr="00653E76" w:rsidRDefault="000A15F1" w:rsidP="000A15F1">
      <w:pPr>
        <w:pStyle w:val="NoSpacing"/>
      </w:pPr>
    </w:p>
    <w:p w14:paraId="55159919" w14:textId="77777777" w:rsidR="000A15F1" w:rsidRPr="00554A02" w:rsidRDefault="000A15F1" w:rsidP="002D0AE5">
      <w:pPr>
        <w:pStyle w:val="Heading2"/>
        <w:jc w:val="left"/>
        <w:rPr>
          <w:u w:val="single"/>
        </w:rPr>
      </w:pPr>
      <w:bookmarkStart w:id="77" w:name="_Toc167781885"/>
      <w:r w:rsidRPr="00554A02">
        <w:rPr>
          <w:u w:val="single"/>
        </w:rPr>
        <w:t>Threats or Verbal Assault</w:t>
      </w:r>
      <w:bookmarkEnd w:id="77"/>
      <w:r w:rsidRPr="00554A02">
        <w:rPr>
          <w:u w:val="single"/>
        </w:rPr>
        <w:t xml:space="preserve"> </w:t>
      </w:r>
    </w:p>
    <w:p w14:paraId="389F45E6" w14:textId="77777777" w:rsidR="000A15F1" w:rsidRPr="00653E76" w:rsidRDefault="000A15F1" w:rsidP="000A15F1">
      <w:pPr>
        <w:pStyle w:val="NoSpacing"/>
      </w:pPr>
      <w:r w:rsidRPr="00653E76">
        <w:t>Verbal, written, pictorial or symbolic language or gestures that create a reasonable fear of physical injury or property damage.</w:t>
      </w:r>
    </w:p>
    <w:p w14:paraId="51495F05" w14:textId="77777777" w:rsidR="000A15F1" w:rsidRPr="00653E76" w:rsidRDefault="000A15F1" w:rsidP="000A15F1">
      <w:pPr>
        <w:pStyle w:val="NoSpacing"/>
      </w:pPr>
    </w:p>
    <w:tbl>
      <w:tblPr>
        <w:tblStyle w:val="af9"/>
        <w:tblW w:w="10200" w:type="dxa"/>
        <w:tblLayout w:type="fixed"/>
        <w:tblLook w:val="0000" w:firstRow="0" w:lastRow="0" w:firstColumn="0" w:lastColumn="0" w:noHBand="0" w:noVBand="0"/>
      </w:tblPr>
      <w:tblGrid>
        <w:gridCol w:w="1440"/>
        <w:gridCol w:w="8760"/>
      </w:tblGrid>
      <w:tr w:rsidR="000A15F1" w:rsidRPr="00653E76" w14:paraId="4E3A75B8"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06CF3430" w14:textId="77777777" w:rsidR="000A15F1" w:rsidRPr="00653E76" w:rsidRDefault="000A15F1" w:rsidP="00841550">
            <w:pPr>
              <w:pStyle w:val="NoSpacing"/>
            </w:pPr>
          </w:p>
          <w:p w14:paraId="5611C218"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024FF674" w14:textId="77777777" w:rsidR="000A15F1" w:rsidRPr="00653E76" w:rsidRDefault="000A15F1" w:rsidP="00841550">
            <w:pPr>
              <w:pStyle w:val="NoSpacing"/>
            </w:pPr>
          </w:p>
          <w:p w14:paraId="50AE6A8D" w14:textId="77777777" w:rsidR="000A15F1" w:rsidRPr="00653E76" w:rsidRDefault="000A15F1" w:rsidP="00841550">
            <w:pPr>
              <w:pStyle w:val="NoSpacing"/>
            </w:pPr>
            <w:r w:rsidRPr="00653E76">
              <w:t>Principal/Student conference, detention, in-school suspension, 1-180 days out-of-school suspension, or expulsion.</w:t>
            </w:r>
          </w:p>
        </w:tc>
      </w:tr>
      <w:tr w:rsidR="000A15F1" w:rsidRPr="00653E76" w14:paraId="09F62645"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33C3042A" w14:textId="77777777" w:rsidR="000A15F1" w:rsidRPr="00653E76" w:rsidRDefault="000A15F1" w:rsidP="00841550">
            <w:pPr>
              <w:pStyle w:val="NoSpacing"/>
            </w:pPr>
          </w:p>
          <w:p w14:paraId="5B837D72"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5E707579" w14:textId="77777777" w:rsidR="000A15F1" w:rsidRPr="00653E76" w:rsidRDefault="000A15F1" w:rsidP="00841550">
            <w:pPr>
              <w:pStyle w:val="NoSpacing"/>
            </w:pPr>
          </w:p>
          <w:p w14:paraId="1B5794DA" w14:textId="77777777" w:rsidR="000A15F1" w:rsidRPr="00653E76" w:rsidRDefault="000A15F1" w:rsidP="00841550">
            <w:pPr>
              <w:pStyle w:val="NoSpacing"/>
            </w:pPr>
            <w:r w:rsidRPr="00653E76">
              <w:t>In-school suspension, 1-180 days out-of-school suspension, or expulsion.</w:t>
            </w:r>
          </w:p>
        </w:tc>
      </w:tr>
    </w:tbl>
    <w:p w14:paraId="4326EBF3" w14:textId="77777777" w:rsidR="000A15F1" w:rsidRPr="00653E76" w:rsidRDefault="000A15F1" w:rsidP="000A15F1">
      <w:pPr>
        <w:pStyle w:val="NoSpacing"/>
      </w:pPr>
    </w:p>
    <w:p w14:paraId="152552B2" w14:textId="00F4381C" w:rsidR="000A15F1" w:rsidRPr="00554A02" w:rsidRDefault="000A15F1" w:rsidP="002D0AE5">
      <w:pPr>
        <w:pStyle w:val="Heading2"/>
        <w:jc w:val="left"/>
        <w:rPr>
          <w:u w:val="single"/>
        </w:rPr>
      </w:pPr>
      <w:bookmarkStart w:id="78" w:name="_Toc167781886"/>
      <w:r w:rsidRPr="00554A02">
        <w:rPr>
          <w:u w:val="single"/>
        </w:rPr>
        <w:t>Tobacco</w:t>
      </w:r>
      <w:bookmarkEnd w:id="78"/>
    </w:p>
    <w:p w14:paraId="53E232D5" w14:textId="77777777" w:rsidR="000A15F1" w:rsidRPr="00653E76" w:rsidRDefault="000A15F1" w:rsidP="000A15F1">
      <w:pPr>
        <w:pStyle w:val="NoSpacing"/>
      </w:pPr>
      <w:r w:rsidRPr="00653E76">
        <w:t>1.</w:t>
      </w:r>
      <w:r w:rsidRPr="00653E76">
        <w:tab/>
        <w:t>Possession of any tobacco products on district property, district transportation or at any district activity.</w:t>
      </w:r>
    </w:p>
    <w:p w14:paraId="27C4E9C0" w14:textId="77777777" w:rsidR="000A15F1" w:rsidRPr="00653E76" w:rsidRDefault="000A15F1" w:rsidP="000A15F1">
      <w:pPr>
        <w:pStyle w:val="NoSpacing"/>
      </w:pPr>
    </w:p>
    <w:tbl>
      <w:tblPr>
        <w:tblStyle w:val="afa"/>
        <w:tblW w:w="10170" w:type="dxa"/>
        <w:tblInd w:w="30" w:type="dxa"/>
        <w:tblLayout w:type="fixed"/>
        <w:tblLook w:val="0000" w:firstRow="0" w:lastRow="0" w:firstColumn="0" w:lastColumn="0" w:noHBand="0" w:noVBand="0"/>
      </w:tblPr>
      <w:tblGrid>
        <w:gridCol w:w="2250"/>
        <w:gridCol w:w="7920"/>
      </w:tblGrid>
      <w:tr w:rsidR="000A15F1" w:rsidRPr="00653E76" w14:paraId="794177AD" w14:textId="77777777" w:rsidTr="00841550">
        <w:tc>
          <w:tcPr>
            <w:tcW w:w="2250" w:type="dxa"/>
            <w:tcBorders>
              <w:top w:val="single" w:sz="15" w:space="0" w:color="000000"/>
              <w:left w:val="single" w:sz="15" w:space="0" w:color="000000"/>
              <w:bottom w:val="single" w:sz="7" w:space="0" w:color="000000"/>
              <w:right w:val="single" w:sz="7" w:space="0" w:color="000000"/>
            </w:tcBorders>
          </w:tcPr>
          <w:p w14:paraId="48483275" w14:textId="77777777" w:rsidR="000A15F1" w:rsidRPr="00653E76" w:rsidRDefault="000A15F1" w:rsidP="00841550">
            <w:pPr>
              <w:pStyle w:val="NoSpacing"/>
            </w:pPr>
          </w:p>
          <w:p w14:paraId="14C485D4"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524EC8E4" w14:textId="77777777" w:rsidR="000A15F1" w:rsidRPr="00653E76" w:rsidRDefault="000A15F1" w:rsidP="00841550">
            <w:pPr>
              <w:pStyle w:val="NoSpacing"/>
            </w:pPr>
          </w:p>
          <w:p w14:paraId="337DB97B" w14:textId="77777777" w:rsidR="000A15F1" w:rsidRPr="00653E76" w:rsidRDefault="000A15F1" w:rsidP="00841550">
            <w:pPr>
              <w:pStyle w:val="NoSpacing"/>
            </w:pPr>
            <w:r w:rsidRPr="00653E76">
              <w:t>Confiscation of tobacco product.  Principal/Student conference, detention, or in-school suspension.</w:t>
            </w:r>
          </w:p>
        </w:tc>
      </w:tr>
      <w:tr w:rsidR="000A15F1" w:rsidRPr="00653E76" w14:paraId="7F172F5A"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5F991970" w14:textId="77777777" w:rsidR="000A15F1" w:rsidRPr="00653E76" w:rsidRDefault="000A15F1" w:rsidP="00841550">
            <w:pPr>
              <w:pStyle w:val="NoSpacing"/>
            </w:pPr>
          </w:p>
          <w:p w14:paraId="0F71C59E"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1AB6EF67" w14:textId="77777777" w:rsidR="000A15F1" w:rsidRPr="00653E76" w:rsidRDefault="000A15F1" w:rsidP="00841550">
            <w:pPr>
              <w:pStyle w:val="NoSpacing"/>
            </w:pPr>
          </w:p>
          <w:p w14:paraId="770B1450" w14:textId="77777777" w:rsidR="000A15F1" w:rsidRPr="00653E76" w:rsidRDefault="000A15F1" w:rsidP="00841550">
            <w:pPr>
              <w:pStyle w:val="NoSpacing"/>
            </w:pPr>
            <w:r w:rsidRPr="00653E76">
              <w:t>Confiscation of tobacco product.  Detention, in-school suspension, or 1-10 days out-of-school suspension.</w:t>
            </w:r>
          </w:p>
        </w:tc>
      </w:tr>
    </w:tbl>
    <w:p w14:paraId="37809E49" w14:textId="77777777" w:rsidR="000A15F1" w:rsidRPr="00653E76" w:rsidRDefault="000A15F1" w:rsidP="000A15F1">
      <w:pPr>
        <w:pStyle w:val="NoSpacing"/>
      </w:pPr>
    </w:p>
    <w:p w14:paraId="5C452378" w14:textId="77777777" w:rsidR="000A15F1" w:rsidRPr="00653E76" w:rsidRDefault="000A15F1" w:rsidP="000A15F1">
      <w:pPr>
        <w:pStyle w:val="NoSpacing"/>
      </w:pPr>
      <w:r w:rsidRPr="00653E76">
        <w:t>2.</w:t>
      </w:r>
      <w:r w:rsidRPr="00653E76">
        <w:tab/>
        <w:t>Use of any tobacco products on district property, district transportation or at any district activity.</w:t>
      </w:r>
    </w:p>
    <w:p w14:paraId="636EA156" w14:textId="77777777" w:rsidR="000A15F1" w:rsidRPr="00653E76" w:rsidRDefault="000A15F1" w:rsidP="000A15F1">
      <w:pPr>
        <w:pStyle w:val="NoSpacing"/>
      </w:pPr>
    </w:p>
    <w:tbl>
      <w:tblPr>
        <w:tblStyle w:val="afb"/>
        <w:tblW w:w="10170" w:type="dxa"/>
        <w:tblInd w:w="30" w:type="dxa"/>
        <w:tblLayout w:type="fixed"/>
        <w:tblLook w:val="0000" w:firstRow="0" w:lastRow="0" w:firstColumn="0" w:lastColumn="0" w:noHBand="0" w:noVBand="0"/>
      </w:tblPr>
      <w:tblGrid>
        <w:gridCol w:w="2250"/>
        <w:gridCol w:w="7920"/>
      </w:tblGrid>
      <w:tr w:rsidR="000A15F1" w:rsidRPr="00653E76" w14:paraId="23BA66AA" w14:textId="77777777" w:rsidTr="00841550">
        <w:trPr>
          <w:trHeight w:val="485"/>
        </w:trPr>
        <w:tc>
          <w:tcPr>
            <w:tcW w:w="2250" w:type="dxa"/>
            <w:tcBorders>
              <w:top w:val="single" w:sz="15" w:space="0" w:color="000000"/>
              <w:left w:val="single" w:sz="15" w:space="0" w:color="000000"/>
              <w:bottom w:val="single" w:sz="7" w:space="0" w:color="000000"/>
              <w:right w:val="single" w:sz="7" w:space="0" w:color="000000"/>
            </w:tcBorders>
          </w:tcPr>
          <w:p w14:paraId="26304BEB" w14:textId="77777777" w:rsidR="000A15F1" w:rsidRPr="00653E76" w:rsidRDefault="000A15F1" w:rsidP="00841550">
            <w:pPr>
              <w:pStyle w:val="NoSpacing"/>
            </w:pPr>
          </w:p>
          <w:p w14:paraId="25DD2A86"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30B51A57" w14:textId="77777777" w:rsidR="000A15F1" w:rsidRPr="00653E76" w:rsidRDefault="000A15F1" w:rsidP="00841550">
            <w:pPr>
              <w:pStyle w:val="NoSpacing"/>
            </w:pPr>
          </w:p>
          <w:p w14:paraId="2EC05645" w14:textId="77777777" w:rsidR="000A15F1" w:rsidRPr="00653E76" w:rsidRDefault="000A15F1" w:rsidP="00841550">
            <w:pPr>
              <w:pStyle w:val="NoSpacing"/>
            </w:pPr>
            <w:r w:rsidRPr="00653E76">
              <w:t>Confiscation of tobacco product.  Principal/Student conference, detention, in-school suspension, or 1-3 days out-of-school suspension.</w:t>
            </w:r>
          </w:p>
        </w:tc>
      </w:tr>
      <w:tr w:rsidR="000A15F1" w:rsidRPr="00653E76" w14:paraId="082C01D3"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41015A2E" w14:textId="77777777" w:rsidR="000A15F1" w:rsidRPr="00653E76" w:rsidRDefault="000A15F1" w:rsidP="00841550">
            <w:pPr>
              <w:pStyle w:val="NoSpacing"/>
            </w:pPr>
          </w:p>
          <w:p w14:paraId="6BED690E"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0DE42FD5" w14:textId="77777777" w:rsidR="000A15F1" w:rsidRPr="00653E76" w:rsidRDefault="000A15F1" w:rsidP="00841550">
            <w:pPr>
              <w:pStyle w:val="NoSpacing"/>
            </w:pPr>
          </w:p>
          <w:p w14:paraId="060BA7AB" w14:textId="77777777" w:rsidR="000A15F1" w:rsidRPr="00653E76" w:rsidRDefault="000A15F1" w:rsidP="00841550">
            <w:pPr>
              <w:pStyle w:val="NoSpacing"/>
            </w:pPr>
            <w:r w:rsidRPr="00653E76">
              <w:t>Confiscation of tobacco product.  In-school suspension or 1-10 days out-of-school suspension.</w:t>
            </w:r>
          </w:p>
        </w:tc>
      </w:tr>
    </w:tbl>
    <w:p w14:paraId="1B4E9FB2" w14:textId="77777777" w:rsidR="000A15F1" w:rsidRPr="00653E76" w:rsidRDefault="000A15F1" w:rsidP="000A15F1">
      <w:pPr>
        <w:pStyle w:val="NoSpacing"/>
      </w:pPr>
    </w:p>
    <w:p w14:paraId="3251314D" w14:textId="77777777" w:rsidR="000A15F1" w:rsidRPr="00554A02" w:rsidRDefault="000A15F1" w:rsidP="002D0AE5">
      <w:pPr>
        <w:pStyle w:val="Heading2"/>
        <w:jc w:val="left"/>
        <w:rPr>
          <w:u w:val="single"/>
        </w:rPr>
      </w:pPr>
      <w:bookmarkStart w:id="79" w:name="_Toc167781887"/>
      <w:r w:rsidRPr="00554A02">
        <w:rPr>
          <w:u w:val="single"/>
        </w:rPr>
        <w:t>Truancy or Tardiness</w:t>
      </w:r>
      <w:bookmarkEnd w:id="79"/>
      <w:r w:rsidRPr="00554A02">
        <w:rPr>
          <w:u w:val="single"/>
        </w:rPr>
        <w:t xml:space="preserve"> </w:t>
      </w:r>
    </w:p>
    <w:p w14:paraId="6FDD354E" w14:textId="77777777" w:rsidR="000A15F1" w:rsidRPr="00653E76" w:rsidRDefault="000A15F1" w:rsidP="000A15F1">
      <w:pPr>
        <w:pStyle w:val="NoSpacing"/>
      </w:pPr>
      <w:r w:rsidRPr="00653E76">
        <w:t>Absence from school without the knowledge and consent of parents/guardians and the school administration; excessive non-justifiable absences, even with the consent of parents/guardians; arriving after the expected time class or school begins, as determined by the district.</w:t>
      </w:r>
    </w:p>
    <w:p w14:paraId="1452E57A" w14:textId="77777777" w:rsidR="000A15F1" w:rsidRPr="00653E76" w:rsidRDefault="000A15F1" w:rsidP="000A15F1">
      <w:pPr>
        <w:pStyle w:val="NoSpacing"/>
      </w:pPr>
    </w:p>
    <w:tbl>
      <w:tblPr>
        <w:tblStyle w:val="afc"/>
        <w:tblW w:w="10200" w:type="dxa"/>
        <w:tblLayout w:type="fixed"/>
        <w:tblLook w:val="0000" w:firstRow="0" w:lastRow="0" w:firstColumn="0" w:lastColumn="0" w:noHBand="0" w:noVBand="0"/>
      </w:tblPr>
      <w:tblGrid>
        <w:gridCol w:w="1440"/>
        <w:gridCol w:w="8760"/>
      </w:tblGrid>
      <w:tr w:rsidR="000A15F1" w:rsidRPr="00653E76" w14:paraId="52448490"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4B3A41C7" w14:textId="77777777" w:rsidR="000A15F1" w:rsidRPr="00653E76" w:rsidRDefault="000A15F1" w:rsidP="00841550">
            <w:pPr>
              <w:pStyle w:val="NoSpacing"/>
            </w:pPr>
          </w:p>
          <w:p w14:paraId="14FA3B93"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5ECC266E" w14:textId="77777777" w:rsidR="000A15F1" w:rsidRPr="00653E76" w:rsidRDefault="000A15F1" w:rsidP="00841550">
            <w:pPr>
              <w:pStyle w:val="NoSpacing"/>
            </w:pPr>
          </w:p>
          <w:p w14:paraId="58EB345C" w14:textId="77777777" w:rsidR="000A15F1" w:rsidRPr="00653E76" w:rsidRDefault="000A15F1" w:rsidP="00841550">
            <w:pPr>
              <w:pStyle w:val="NoSpacing"/>
            </w:pPr>
            <w:r w:rsidRPr="00653E76">
              <w:t>Principal/Student conference, detention, or 1-3 days in-school suspension.</w:t>
            </w:r>
          </w:p>
        </w:tc>
      </w:tr>
      <w:tr w:rsidR="000A15F1" w:rsidRPr="00653E76" w14:paraId="1E4AF967"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299E6BAB" w14:textId="77777777" w:rsidR="000A15F1" w:rsidRPr="00653E76" w:rsidRDefault="000A15F1" w:rsidP="00841550">
            <w:pPr>
              <w:pStyle w:val="NoSpacing"/>
            </w:pPr>
          </w:p>
          <w:p w14:paraId="3D95536A"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24ADF09C" w14:textId="77777777" w:rsidR="000A15F1" w:rsidRPr="00653E76" w:rsidRDefault="000A15F1" w:rsidP="00841550">
            <w:pPr>
              <w:pStyle w:val="NoSpacing"/>
            </w:pPr>
          </w:p>
          <w:p w14:paraId="3FF4681D" w14:textId="77777777" w:rsidR="000A15F1" w:rsidRPr="00653E76" w:rsidRDefault="000A15F1" w:rsidP="00841550">
            <w:pPr>
              <w:pStyle w:val="NoSpacing"/>
            </w:pPr>
            <w:r w:rsidRPr="00653E76">
              <w:t>Detention or 3-10 days in-school suspension, and removal from extracurricular activities.</w:t>
            </w:r>
          </w:p>
        </w:tc>
      </w:tr>
    </w:tbl>
    <w:p w14:paraId="3D4EA83B" w14:textId="77777777" w:rsidR="000A15F1" w:rsidRPr="00653E76" w:rsidRDefault="000A15F1" w:rsidP="000A15F1">
      <w:pPr>
        <w:pStyle w:val="NoSpacing"/>
      </w:pPr>
    </w:p>
    <w:p w14:paraId="0D98A1AC" w14:textId="77777777" w:rsidR="000A15F1" w:rsidRPr="00554A02" w:rsidRDefault="000A15F1" w:rsidP="002D0AE5">
      <w:pPr>
        <w:pStyle w:val="Heading2"/>
        <w:jc w:val="left"/>
        <w:rPr>
          <w:u w:val="single"/>
        </w:rPr>
      </w:pPr>
      <w:bookmarkStart w:id="80" w:name="_Toc167781888"/>
      <w:r w:rsidRPr="00554A02">
        <w:rPr>
          <w:u w:val="single"/>
        </w:rPr>
        <w:t>Unauthorized Entry</w:t>
      </w:r>
      <w:bookmarkEnd w:id="80"/>
    </w:p>
    <w:p w14:paraId="337F0CD7" w14:textId="77777777" w:rsidR="000A15F1" w:rsidRPr="00653E76" w:rsidRDefault="000A15F1" w:rsidP="000A15F1">
      <w:pPr>
        <w:pStyle w:val="NoSpacing"/>
      </w:pPr>
      <w:r w:rsidRPr="00653E76">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14:paraId="2C1C6747" w14:textId="77777777" w:rsidR="000A15F1" w:rsidRPr="00653E76" w:rsidRDefault="000A15F1" w:rsidP="000A15F1">
      <w:pPr>
        <w:pStyle w:val="NoSpacing"/>
      </w:pPr>
    </w:p>
    <w:tbl>
      <w:tblPr>
        <w:tblStyle w:val="afd"/>
        <w:tblW w:w="10200" w:type="dxa"/>
        <w:tblLayout w:type="fixed"/>
        <w:tblLook w:val="0000" w:firstRow="0" w:lastRow="0" w:firstColumn="0" w:lastColumn="0" w:noHBand="0" w:noVBand="0"/>
      </w:tblPr>
      <w:tblGrid>
        <w:gridCol w:w="1440"/>
        <w:gridCol w:w="8760"/>
      </w:tblGrid>
      <w:tr w:rsidR="000A15F1" w:rsidRPr="00653E76" w14:paraId="155A3360"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58B2DA18" w14:textId="77777777" w:rsidR="000A15F1" w:rsidRPr="00653E76" w:rsidRDefault="000A15F1" w:rsidP="00841550">
            <w:pPr>
              <w:pStyle w:val="NoSpacing"/>
            </w:pPr>
          </w:p>
          <w:p w14:paraId="6065B99C"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398E8F48" w14:textId="77777777" w:rsidR="000A15F1" w:rsidRPr="00653E76" w:rsidRDefault="000A15F1" w:rsidP="00841550">
            <w:pPr>
              <w:pStyle w:val="NoSpacing"/>
            </w:pPr>
          </w:p>
          <w:p w14:paraId="2D1B8F6E" w14:textId="77777777" w:rsidR="000A15F1" w:rsidRPr="00653E76" w:rsidRDefault="000A15F1" w:rsidP="00841550">
            <w:pPr>
              <w:pStyle w:val="NoSpacing"/>
            </w:pPr>
            <w:r w:rsidRPr="00653E76">
              <w:t>Principal/Student conference, detention, in-school suspension, or 1-180 days out-of-school suspension.</w:t>
            </w:r>
          </w:p>
        </w:tc>
      </w:tr>
      <w:tr w:rsidR="000A15F1" w:rsidRPr="00653E76" w14:paraId="157F278D"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40719722" w14:textId="77777777" w:rsidR="000A15F1" w:rsidRPr="00653E76" w:rsidRDefault="000A15F1" w:rsidP="00841550">
            <w:pPr>
              <w:pStyle w:val="NoSpacing"/>
            </w:pPr>
          </w:p>
          <w:p w14:paraId="60BFC219"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3786359D" w14:textId="77777777" w:rsidR="000A15F1" w:rsidRPr="00653E76" w:rsidRDefault="000A15F1" w:rsidP="00841550">
            <w:pPr>
              <w:pStyle w:val="NoSpacing"/>
            </w:pPr>
          </w:p>
          <w:p w14:paraId="32C39D88" w14:textId="77777777" w:rsidR="000A15F1" w:rsidRPr="00653E76" w:rsidRDefault="000A15F1" w:rsidP="00841550">
            <w:pPr>
              <w:pStyle w:val="NoSpacing"/>
            </w:pPr>
            <w:r w:rsidRPr="00653E76">
              <w:t>1-180 days out-of-school suspension or expulsion.</w:t>
            </w:r>
          </w:p>
        </w:tc>
      </w:tr>
    </w:tbl>
    <w:p w14:paraId="4A1D0817" w14:textId="77777777" w:rsidR="000A15F1" w:rsidRPr="00653E76" w:rsidRDefault="000A15F1" w:rsidP="000A15F1">
      <w:pPr>
        <w:pStyle w:val="NoSpacing"/>
      </w:pPr>
    </w:p>
    <w:p w14:paraId="56CC3937" w14:textId="77777777" w:rsidR="000A15F1" w:rsidRPr="00554A02" w:rsidRDefault="000A15F1" w:rsidP="002D0AE5">
      <w:pPr>
        <w:pStyle w:val="Heading2"/>
        <w:jc w:val="left"/>
        <w:rPr>
          <w:u w:val="single"/>
        </w:rPr>
      </w:pPr>
      <w:bookmarkStart w:id="81" w:name="_Toc167781889"/>
      <w:r w:rsidRPr="00554A02">
        <w:rPr>
          <w:u w:val="single"/>
        </w:rPr>
        <w:t>Vandalism</w:t>
      </w:r>
      <w:bookmarkEnd w:id="81"/>
      <w:r w:rsidRPr="00554A02">
        <w:rPr>
          <w:u w:val="single"/>
        </w:rPr>
        <w:t xml:space="preserve">   </w:t>
      </w:r>
    </w:p>
    <w:p w14:paraId="73BBCB2B" w14:textId="77777777" w:rsidR="000A15F1" w:rsidRPr="00653E76" w:rsidRDefault="000A15F1" w:rsidP="000A15F1">
      <w:pPr>
        <w:pStyle w:val="NoSpacing"/>
      </w:pPr>
      <w:r w:rsidRPr="00653E76">
        <w:t>Willful damage or the attempt to cause damage to real or personal property belonging to the district, staff or students.</w:t>
      </w:r>
    </w:p>
    <w:p w14:paraId="066E28CF" w14:textId="77777777" w:rsidR="000A15F1" w:rsidRPr="00653E76" w:rsidRDefault="000A15F1" w:rsidP="000A15F1">
      <w:pPr>
        <w:pStyle w:val="NoSpacing"/>
      </w:pPr>
    </w:p>
    <w:tbl>
      <w:tblPr>
        <w:tblStyle w:val="afe"/>
        <w:tblW w:w="10200" w:type="dxa"/>
        <w:tblLayout w:type="fixed"/>
        <w:tblLook w:val="0000" w:firstRow="0" w:lastRow="0" w:firstColumn="0" w:lastColumn="0" w:noHBand="0" w:noVBand="0"/>
      </w:tblPr>
      <w:tblGrid>
        <w:gridCol w:w="1440"/>
        <w:gridCol w:w="8760"/>
      </w:tblGrid>
      <w:tr w:rsidR="000A15F1" w:rsidRPr="00653E76" w14:paraId="3CE6255B" w14:textId="77777777" w:rsidTr="00841550">
        <w:tc>
          <w:tcPr>
            <w:tcW w:w="1440" w:type="dxa"/>
            <w:tcBorders>
              <w:top w:val="single" w:sz="15" w:space="0" w:color="000000"/>
              <w:left w:val="single" w:sz="15" w:space="0" w:color="000000"/>
              <w:bottom w:val="single" w:sz="7" w:space="0" w:color="000000"/>
              <w:right w:val="single" w:sz="7" w:space="0" w:color="000000"/>
            </w:tcBorders>
          </w:tcPr>
          <w:p w14:paraId="4B204E29" w14:textId="77777777" w:rsidR="000A15F1" w:rsidRPr="00653E76" w:rsidRDefault="000A15F1" w:rsidP="00841550">
            <w:pPr>
              <w:pStyle w:val="NoSpacing"/>
            </w:pPr>
          </w:p>
          <w:p w14:paraId="3163673E" w14:textId="77777777" w:rsidR="000A15F1" w:rsidRPr="00653E76" w:rsidRDefault="000A15F1" w:rsidP="00841550">
            <w:pPr>
              <w:pStyle w:val="NoSpacing"/>
            </w:pPr>
            <w:r w:rsidRPr="00653E76">
              <w:t>First Offense:</w:t>
            </w:r>
          </w:p>
        </w:tc>
        <w:tc>
          <w:tcPr>
            <w:tcW w:w="8760" w:type="dxa"/>
            <w:tcBorders>
              <w:top w:val="single" w:sz="15" w:space="0" w:color="000000"/>
              <w:left w:val="single" w:sz="15" w:space="0" w:color="000000"/>
              <w:bottom w:val="single" w:sz="7" w:space="0" w:color="000000"/>
              <w:right w:val="single" w:sz="15" w:space="0" w:color="000000"/>
            </w:tcBorders>
          </w:tcPr>
          <w:p w14:paraId="4D7C8206" w14:textId="77777777" w:rsidR="000A15F1" w:rsidRPr="00653E76" w:rsidRDefault="000A15F1" w:rsidP="00841550">
            <w:pPr>
              <w:pStyle w:val="NoSpacing"/>
            </w:pPr>
          </w:p>
          <w:p w14:paraId="3C950B7A" w14:textId="77777777" w:rsidR="000A15F1" w:rsidRPr="00653E76" w:rsidRDefault="000A15F1" w:rsidP="00841550">
            <w:pPr>
              <w:pStyle w:val="NoSpacing"/>
            </w:pPr>
            <w:r w:rsidRPr="00653E76">
              <w:t>Restitution.  Principal/Student conference, detention, in-school suspension, 1-180 days out-of-school suspension, or expulsion.</w:t>
            </w:r>
          </w:p>
        </w:tc>
      </w:tr>
      <w:tr w:rsidR="000A15F1" w:rsidRPr="00653E76" w14:paraId="07FF66BA" w14:textId="77777777" w:rsidTr="00841550">
        <w:tc>
          <w:tcPr>
            <w:tcW w:w="1440" w:type="dxa"/>
            <w:tcBorders>
              <w:top w:val="single" w:sz="15" w:space="0" w:color="000000"/>
              <w:left w:val="single" w:sz="15" w:space="0" w:color="000000"/>
              <w:bottom w:val="single" w:sz="15" w:space="0" w:color="000000"/>
              <w:right w:val="single" w:sz="7" w:space="0" w:color="000000"/>
            </w:tcBorders>
          </w:tcPr>
          <w:p w14:paraId="6433EC52" w14:textId="77777777" w:rsidR="000A15F1" w:rsidRPr="00653E76" w:rsidRDefault="000A15F1" w:rsidP="00841550">
            <w:pPr>
              <w:pStyle w:val="NoSpacing"/>
            </w:pPr>
          </w:p>
          <w:p w14:paraId="36FE04F1" w14:textId="77777777" w:rsidR="000A15F1" w:rsidRPr="00653E76" w:rsidRDefault="000A15F1" w:rsidP="00841550">
            <w:pPr>
              <w:pStyle w:val="NoSpacing"/>
            </w:pPr>
            <w:r w:rsidRPr="00653E76">
              <w:t>Subsequent Offense:</w:t>
            </w:r>
          </w:p>
        </w:tc>
        <w:tc>
          <w:tcPr>
            <w:tcW w:w="8760" w:type="dxa"/>
            <w:tcBorders>
              <w:top w:val="single" w:sz="15" w:space="0" w:color="000000"/>
              <w:left w:val="single" w:sz="15" w:space="0" w:color="000000"/>
              <w:bottom w:val="single" w:sz="15" w:space="0" w:color="000000"/>
              <w:right w:val="single" w:sz="15" w:space="0" w:color="000000"/>
            </w:tcBorders>
          </w:tcPr>
          <w:p w14:paraId="4A1074C1" w14:textId="77777777" w:rsidR="000A15F1" w:rsidRPr="00653E76" w:rsidRDefault="000A15F1" w:rsidP="00841550">
            <w:pPr>
              <w:pStyle w:val="NoSpacing"/>
            </w:pPr>
          </w:p>
          <w:p w14:paraId="745BFCD5" w14:textId="77777777" w:rsidR="000A15F1" w:rsidRPr="00653E76" w:rsidRDefault="000A15F1" w:rsidP="00841550">
            <w:pPr>
              <w:pStyle w:val="NoSpacing"/>
            </w:pPr>
            <w:r w:rsidRPr="00653E76">
              <w:t>Restitution.  In-school suspension, 1-180 days out-of-school suspension, or expulsion.</w:t>
            </w:r>
          </w:p>
        </w:tc>
      </w:tr>
    </w:tbl>
    <w:p w14:paraId="6C149E0C" w14:textId="77777777" w:rsidR="000A15F1" w:rsidRPr="00653E76" w:rsidRDefault="000A15F1" w:rsidP="000A15F1">
      <w:pPr>
        <w:pStyle w:val="NoSpacing"/>
      </w:pPr>
    </w:p>
    <w:p w14:paraId="15E04FD2" w14:textId="341932B6" w:rsidR="000A15F1" w:rsidRPr="00554A02" w:rsidRDefault="000A15F1" w:rsidP="002D0AE5">
      <w:pPr>
        <w:pStyle w:val="Heading2"/>
        <w:jc w:val="left"/>
        <w:rPr>
          <w:u w:val="single"/>
        </w:rPr>
      </w:pPr>
      <w:bookmarkStart w:id="82" w:name="_Toc167781890"/>
      <w:r w:rsidRPr="00554A02">
        <w:rPr>
          <w:u w:val="single"/>
        </w:rPr>
        <w:t>Weapons</w:t>
      </w:r>
      <w:bookmarkEnd w:id="82"/>
      <w:r w:rsidRPr="00554A02">
        <w:rPr>
          <w:u w:val="single"/>
        </w:rPr>
        <w:t xml:space="preserve"> </w:t>
      </w:r>
    </w:p>
    <w:p w14:paraId="5962F88A" w14:textId="77777777" w:rsidR="000A15F1" w:rsidRPr="00653E76" w:rsidRDefault="000A15F1" w:rsidP="000A15F1">
      <w:pPr>
        <w:pStyle w:val="NoSpacing"/>
      </w:pPr>
      <w:r w:rsidRPr="00653E76">
        <w:t>1.</w:t>
      </w:r>
      <w:r w:rsidRPr="00653E76">
        <w:tab/>
        <w:t>Possession or use of any weapon as defined in Board policy, other than those defined in 18 U.S.C. ' 921, 18 U.S.C. ' 930(g)(2) or ' 571.010, RSMo.</w:t>
      </w:r>
    </w:p>
    <w:p w14:paraId="44E5AA63" w14:textId="77777777" w:rsidR="000A15F1" w:rsidRPr="00653E76" w:rsidRDefault="000A15F1" w:rsidP="000A15F1">
      <w:pPr>
        <w:pStyle w:val="NoSpacing"/>
      </w:pPr>
    </w:p>
    <w:p w14:paraId="39C67327" w14:textId="77777777" w:rsidR="000A15F1" w:rsidRPr="00653E76" w:rsidRDefault="000A15F1" w:rsidP="000A15F1">
      <w:pPr>
        <w:pStyle w:val="NoSpacing"/>
        <w:sectPr w:rsidR="000A15F1" w:rsidRPr="00653E76" w:rsidSect="000A15F1">
          <w:type w:val="continuous"/>
          <w:pgSz w:w="12240" w:h="15840"/>
          <w:pgMar w:top="90" w:right="432" w:bottom="432" w:left="432" w:header="1440" w:footer="720" w:gutter="0"/>
          <w:cols w:space="720" w:equalWidth="0">
            <w:col w:w="10368"/>
          </w:cols>
        </w:sectPr>
      </w:pPr>
    </w:p>
    <w:p w14:paraId="0D3C7B2F" w14:textId="77777777" w:rsidR="000A15F1" w:rsidRPr="00653E76" w:rsidRDefault="000A15F1" w:rsidP="000A15F1">
      <w:pPr>
        <w:pStyle w:val="NoSpacing"/>
      </w:pPr>
    </w:p>
    <w:tbl>
      <w:tblPr>
        <w:tblStyle w:val="aff"/>
        <w:tblW w:w="10170" w:type="dxa"/>
        <w:tblInd w:w="30" w:type="dxa"/>
        <w:tblLayout w:type="fixed"/>
        <w:tblLook w:val="0000" w:firstRow="0" w:lastRow="0" w:firstColumn="0" w:lastColumn="0" w:noHBand="0" w:noVBand="0"/>
      </w:tblPr>
      <w:tblGrid>
        <w:gridCol w:w="2250"/>
        <w:gridCol w:w="7920"/>
      </w:tblGrid>
      <w:tr w:rsidR="000A15F1" w:rsidRPr="00653E76" w14:paraId="7C270824" w14:textId="77777777" w:rsidTr="00841550">
        <w:trPr>
          <w:trHeight w:val="802"/>
        </w:trPr>
        <w:tc>
          <w:tcPr>
            <w:tcW w:w="2250" w:type="dxa"/>
            <w:tcBorders>
              <w:top w:val="single" w:sz="15" w:space="0" w:color="000000"/>
              <w:left w:val="single" w:sz="15" w:space="0" w:color="000000"/>
              <w:bottom w:val="single" w:sz="7" w:space="0" w:color="000000"/>
              <w:right w:val="single" w:sz="7" w:space="0" w:color="000000"/>
            </w:tcBorders>
          </w:tcPr>
          <w:p w14:paraId="644E6FA5" w14:textId="77777777" w:rsidR="000A15F1" w:rsidRPr="00653E76" w:rsidRDefault="000A15F1" w:rsidP="00841550">
            <w:pPr>
              <w:pStyle w:val="NoSpacing"/>
            </w:pPr>
          </w:p>
          <w:p w14:paraId="301E0846"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0B303E86" w14:textId="77777777" w:rsidR="000A15F1" w:rsidRPr="00653E76" w:rsidRDefault="000A15F1" w:rsidP="00841550">
            <w:pPr>
              <w:pStyle w:val="NoSpacing"/>
            </w:pPr>
          </w:p>
          <w:p w14:paraId="54DB4D08" w14:textId="77777777" w:rsidR="000A15F1" w:rsidRPr="00653E76" w:rsidRDefault="000A15F1" w:rsidP="00841550">
            <w:pPr>
              <w:pStyle w:val="NoSpacing"/>
            </w:pPr>
            <w:r w:rsidRPr="00653E76">
              <w:t>In-school suspension, 1-180 days out-of-school suspension, or expulsion.</w:t>
            </w:r>
          </w:p>
        </w:tc>
      </w:tr>
      <w:tr w:rsidR="000A15F1" w:rsidRPr="00653E76" w14:paraId="71A23452"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00703DED" w14:textId="77777777" w:rsidR="000A15F1" w:rsidRPr="00653E76" w:rsidRDefault="000A15F1" w:rsidP="00841550">
            <w:pPr>
              <w:pStyle w:val="NoSpacing"/>
            </w:pPr>
          </w:p>
          <w:p w14:paraId="6D044F7D"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596A568F" w14:textId="77777777" w:rsidR="000A15F1" w:rsidRPr="00653E76" w:rsidRDefault="000A15F1" w:rsidP="00841550">
            <w:pPr>
              <w:pStyle w:val="NoSpacing"/>
            </w:pPr>
          </w:p>
          <w:p w14:paraId="5F87A3C2" w14:textId="77777777" w:rsidR="000A15F1" w:rsidRPr="00653E76" w:rsidRDefault="000A15F1" w:rsidP="00841550">
            <w:pPr>
              <w:pStyle w:val="NoSpacing"/>
            </w:pPr>
            <w:r w:rsidRPr="00653E76">
              <w:t>1-180 days out-of-school suspension or expulsion.</w:t>
            </w:r>
          </w:p>
        </w:tc>
      </w:tr>
    </w:tbl>
    <w:p w14:paraId="76BE2EBD" w14:textId="77777777" w:rsidR="000A15F1" w:rsidRPr="00653E76" w:rsidRDefault="000A15F1" w:rsidP="000A15F1">
      <w:pPr>
        <w:pStyle w:val="NoSpacing"/>
      </w:pPr>
    </w:p>
    <w:p w14:paraId="7913F9B9" w14:textId="77777777" w:rsidR="000A15F1" w:rsidRPr="00653E76" w:rsidRDefault="000A15F1" w:rsidP="000A15F1">
      <w:pPr>
        <w:pStyle w:val="NoSpacing"/>
      </w:pPr>
      <w:r w:rsidRPr="00653E76">
        <w:t>2.</w:t>
      </w:r>
      <w:r w:rsidRPr="00653E76">
        <w:tab/>
        <w:t>Possession or use of a firearm as defined in 18 U.S.C. ' 921 or any instrument or device defined in ' 571.010, RSMo., or any instrument or device defined as a dangerous weapon in 18 U.S.C. ' 930(g)(2).</w:t>
      </w:r>
    </w:p>
    <w:p w14:paraId="0E603229" w14:textId="77777777" w:rsidR="000A15F1" w:rsidRPr="00653E76" w:rsidRDefault="000A15F1" w:rsidP="000A15F1">
      <w:pPr>
        <w:pStyle w:val="NoSpacing"/>
      </w:pPr>
    </w:p>
    <w:tbl>
      <w:tblPr>
        <w:tblStyle w:val="aff0"/>
        <w:tblW w:w="10170" w:type="dxa"/>
        <w:tblInd w:w="30" w:type="dxa"/>
        <w:tblLayout w:type="fixed"/>
        <w:tblLook w:val="0000" w:firstRow="0" w:lastRow="0" w:firstColumn="0" w:lastColumn="0" w:noHBand="0" w:noVBand="0"/>
      </w:tblPr>
      <w:tblGrid>
        <w:gridCol w:w="2250"/>
        <w:gridCol w:w="7920"/>
      </w:tblGrid>
      <w:tr w:rsidR="000A15F1" w:rsidRPr="00653E76" w14:paraId="2D73F0E8" w14:textId="77777777" w:rsidTr="00841550">
        <w:trPr>
          <w:trHeight w:val="845"/>
        </w:trPr>
        <w:tc>
          <w:tcPr>
            <w:tcW w:w="2250" w:type="dxa"/>
            <w:tcBorders>
              <w:top w:val="single" w:sz="15" w:space="0" w:color="000000"/>
              <w:left w:val="single" w:sz="15" w:space="0" w:color="000000"/>
              <w:bottom w:val="single" w:sz="7" w:space="0" w:color="000000"/>
              <w:right w:val="single" w:sz="7" w:space="0" w:color="000000"/>
            </w:tcBorders>
          </w:tcPr>
          <w:p w14:paraId="1B70FD6D" w14:textId="77777777" w:rsidR="000A15F1" w:rsidRPr="00653E76" w:rsidRDefault="000A15F1" w:rsidP="00841550">
            <w:pPr>
              <w:pStyle w:val="NoSpacing"/>
            </w:pPr>
          </w:p>
          <w:p w14:paraId="58B710B8"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02093FAF" w14:textId="77777777" w:rsidR="000A15F1" w:rsidRPr="00653E76" w:rsidRDefault="000A15F1" w:rsidP="00841550">
            <w:pPr>
              <w:pStyle w:val="NoSpacing"/>
            </w:pPr>
          </w:p>
          <w:p w14:paraId="37DCD213" w14:textId="77777777" w:rsidR="000A15F1" w:rsidRPr="00653E76" w:rsidRDefault="000A15F1" w:rsidP="00841550">
            <w:pPr>
              <w:pStyle w:val="NoSpacing"/>
            </w:pPr>
            <w:r w:rsidRPr="00653E76">
              <w:t>One (1) calendar year suspension or expulsion, unless modified by the Board upon recommendation by the superintendent.</w:t>
            </w:r>
          </w:p>
        </w:tc>
      </w:tr>
      <w:tr w:rsidR="000A15F1" w:rsidRPr="00653E76" w14:paraId="6A4173F7"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53EDC221" w14:textId="77777777" w:rsidR="000A15F1" w:rsidRPr="00653E76" w:rsidRDefault="000A15F1" w:rsidP="00841550">
            <w:pPr>
              <w:pStyle w:val="NoSpacing"/>
            </w:pPr>
          </w:p>
          <w:p w14:paraId="633D61A0"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44D717B5" w14:textId="77777777" w:rsidR="000A15F1" w:rsidRPr="00653E76" w:rsidRDefault="000A15F1" w:rsidP="00841550">
            <w:pPr>
              <w:pStyle w:val="NoSpacing"/>
            </w:pPr>
          </w:p>
          <w:p w14:paraId="0AB559C4" w14:textId="77777777" w:rsidR="000A15F1" w:rsidRPr="00653E76" w:rsidRDefault="000A15F1" w:rsidP="00841550">
            <w:pPr>
              <w:pStyle w:val="NoSpacing"/>
            </w:pPr>
            <w:r w:rsidRPr="00653E76">
              <w:t>Expulsion.</w:t>
            </w:r>
          </w:p>
        </w:tc>
      </w:tr>
    </w:tbl>
    <w:p w14:paraId="6C0ABAAC" w14:textId="77777777" w:rsidR="000A15F1" w:rsidRPr="00653E76" w:rsidRDefault="000A15F1" w:rsidP="000A15F1">
      <w:pPr>
        <w:pStyle w:val="NoSpacing"/>
      </w:pPr>
    </w:p>
    <w:p w14:paraId="72A8408F" w14:textId="77777777" w:rsidR="000A15F1" w:rsidRPr="00653E76" w:rsidRDefault="000A15F1" w:rsidP="000A15F1">
      <w:pPr>
        <w:pStyle w:val="NoSpacing"/>
      </w:pPr>
      <w:r w:rsidRPr="00653E76">
        <w:t>3.</w:t>
      </w:r>
      <w:r w:rsidRPr="00653E76">
        <w:tab/>
        <w:t>Possession or use of ammunition or a component of a weapon.</w:t>
      </w:r>
    </w:p>
    <w:p w14:paraId="3BC19354" w14:textId="77777777" w:rsidR="000A15F1" w:rsidRPr="00653E76" w:rsidRDefault="000A15F1" w:rsidP="000A15F1">
      <w:pPr>
        <w:pStyle w:val="NoSpacing"/>
      </w:pPr>
    </w:p>
    <w:tbl>
      <w:tblPr>
        <w:tblStyle w:val="aff1"/>
        <w:tblW w:w="10170" w:type="dxa"/>
        <w:tblInd w:w="30" w:type="dxa"/>
        <w:tblLayout w:type="fixed"/>
        <w:tblLook w:val="0000" w:firstRow="0" w:lastRow="0" w:firstColumn="0" w:lastColumn="0" w:noHBand="0" w:noVBand="0"/>
      </w:tblPr>
      <w:tblGrid>
        <w:gridCol w:w="2250"/>
        <w:gridCol w:w="7920"/>
      </w:tblGrid>
      <w:tr w:rsidR="000A15F1" w:rsidRPr="00653E76" w14:paraId="78B019F9" w14:textId="77777777" w:rsidTr="00841550">
        <w:trPr>
          <w:trHeight w:val="775"/>
        </w:trPr>
        <w:tc>
          <w:tcPr>
            <w:tcW w:w="2250" w:type="dxa"/>
            <w:tcBorders>
              <w:top w:val="single" w:sz="15" w:space="0" w:color="000000"/>
              <w:left w:val="single" w:sz="15" w:space="0" w:color="000000"/>
              <w:bottom w:val="single" w:sz="7" w:space="0" w:color="000000"/>
              <w:right w:val="single" w:sz="7" w:space="0" w:color="000000"/>
            </w:tcBorders>
          </w:tcPr>
          <w:p w14:paraId="0C3DCE38" w14:textId="77777777" w:rsidR="000A15F1" w:rsidRPr="00653E76" w:rsidRDefault="000A15F1" w:rsidP="00841550">
            <w:pPr>
              <w:pStyle w:val="NoSpacing"/>
            </w:pPr>
          </w:p>
          <w:p w14:paraId="3A1CDF82" w14:textId="77777777" w:rsidR="000A15F1" w:rsidRPr="00653E76" w:rsidRDefault="000A15F1" w:rsidP="00841550">
            <w:pPr>
              <w:pStyle w:val="NoSpacing"/>
            </w:pPr>
            <w:r w:rsidRPr="00653E76">
              <w:t>First Offense:</w:t>
            </w:r>
          </w:p>
        </w:tc>
        <w:tc>
          <w:tcPr>
            <w:tcW w:w="7920" w:type="dxa"/>
            <w:tcBorders>
              <w:top w:val="single" w:sz="15" w:space="0" w:color="000000"/>
              <w:left w:val="single" w:sz="15" w:space="0" w:color="000000"/>
              <w:bottom w:val="single" w:sz="7" w:space="0" w:color="000000"/>
              <w:right w:val="single" w:sz="15" w:space="0" w:color="000000"/>
            </w:tcBorders>
          </w:tcPr>
          <w:p w14:paraId="00B75BAB" w14:textId="77777777" w:rsidR="000A15F1" w:rsidRPr="00653E76" w:rsidRDefault="000A15F1" w:rsidP="00841550">
            <w:pPr>
              <w:pStyle w:val="NoSpacing"/>
            </w:pPr>
          </w:p>
          <w:p w14:paraId="15444FA5" w14:textId="77777777" w:rsidR="000A15F1" w:rsidRPr="00653E76" w:rsidRDefault="000A15F1" w:rsidP="00841550">
            <w:pPr>
              <w:pStyle w:val="NoSpacing"/>
            </w:pPr>
            <w:r w:rsidRPr="00653E76">
              <w:t>In-school suspension, 1-180 days out-of-school suspension, or expulsion.</w:t>
            </w:r>
          </w:p>
        </w:tc>
      </w:tr>
      <w:tr w:rsidR="000A15F1" w:rsidRPr="00653E76" w14:paraId="0CAF5D5B" w14:textId="77777777" w:rsidTr="00841550">
        <w:tc>
          <w:tcPr>
            <w:tcW w:w="2250" w:type="dxa"/>
            <w:tcBorders>
              <w:top w:val="single" w:sz="15" w:space="0" w:color="000000"/>
              <w:left w:val="single" w:sz="15" w:space="0" w:color="000000"/>
              <w:bottom w:val="single" w:sz="15" w:space="0" w:color="000000"/>
              <w:right w:val="single" w:sz="7" w:space="0" w:color="000000"/>
            </w:tcBorders>
          </w:tcPr>
          <w:p w14:paraId="16E1512B" w14:textId="77777777" w:rsidR="000A15F1" w:rsidRPr="00653E76" w:rsidRDefault="000A15F1" w:rsidP="00841550">
            <w:pPr>
              <w:pStyle w:val="NoSpacing"/>
            </w:pPr>
          </w:p>
          <w:p w14:paraId="5CF3A979" w14:textId="77777777" w:rsidR="000A15F1" w:rsidRPr="00653E76" w:rsidRDefault="000A15F1" w:rsidP="00841550">
            <w:pPr>
              <w:pStyle w:val="NoSpacing"/>
            </w:pPr>
            <w:r w:rsidRPr="00653E76">
              <w:t>Subsequent Offense:</w:t>
            </w:r>
          </w:p>
        </w:tc>
        <w:tc>
          <w:tcPr>
            <w:tcW w:w="7920" w:type="dxa"/>
            <w:tcBorders>
              <w:top w:val="single" w:sz="15" w:space="0" w:color="000000"/>
              <w:left w:val="single" w:sz="15" w:space="0" w:color="000000"/>
              <w:bottom w:val="single" w:sz="15" w:space="0" w:color="000000"/>
              <w:right w:val="single" w:sz="15" w:space="0" w:color="000000"/>
            </w:tcBorders>
          </w:tcPr>
          <w:p w14:paraId="0AB97268" w14:textId="77777777" w:rsidR="000A15F1" w:rsidRPr="00653E76" w:rsidRDefault="000A15F1" w:rsidP="00841550">
            <w:pPr>
              <w:pStyle w:val="NoSpacing"/>
            </w:pPr>
          </w:p>
          <w:p w14:paraId="0766C565" w14:textId="77777777" w:rsidR="000A15F1" w:rsidRPr="00653E76" w:rsidRDefault="000A15F1" w:rsidP="00841550">
            <w:pPr>
              <w:pStyle w:val="NoSpacing"/>
            </w:pPr>
            <w:r w:rsidRPr="00653E76">
              <w:t>1-180 days out-of-school suspension or expulsion.</w:t>
            </w:r>
          </w:p>
        </w:tc>
      </w:tr>
    </w:tbl>
    <w:p w14:paraId="6F35ECBB" w14:textId="77777777" w:rsidR="002D0AE5" w:rsidRDefault="002D0AE5" w:rsidP="00786191">
      <w:pPr>
        <w:pBdr>
          <w:top w:val="nil"/>
          <w:left w:val="nil"/>
          <w:bottom w:val="nil"/>
          <w:right w:val="nil"/>
          <w:between w:val="nil"/>
        </w:pBdr>
        <w:rPr>
          <w:color w:val="000000"/>
          <w:sz w:val="22"/>
          <w:szCs w:val="22"/>
        </w:rPr>
      </w:pPr>
    </w:p>
    <w:p w14:paraId="64D408FF" w14:textId="77777777" w:rsidR="00A11492" w:rsidRDefault="00A11492" w:rsidP="00A11492">
      <w:pPr>
        <w:pBdr>
          <w:top w:val="nil"/>
          <w:left w:val="nil"/>
          <w:bottom w:val="nil"/>
          <w:right w:val="nil"/>
          <w:between w:val="nil"/>
        </w:pBdr>
        <w:rPr>
          <w:b/>
          <w:color w:val="000000"/>
          <w:sz w:val="22"/>
          <w:szCs w:val="22"/>
        </w:rPr>
      </w:pPr>
      <w:r w:rsidRPr="00A11492">
        <w:rPr>
          <w:b/>
          <w:color w:val="000000"/>
          <w:sz w:val="22"/>
          <w:szCs w:val="22"/>
        </w:rPr>
        <w:t>Public Notices and Information</w:t>
      </w:r>
    </w:p>
    <w:p w14:paraId="1841EF9D" w14:textId="77777777" w:rsidR="00A11492" w:rsidRPr="00A11492" w:rsidRDefault="00A11492" w:rsidP="00A11492">
      <w:pPr>
        <w:pBdr>
          <w:top w:val="nil"/>
          <w:left w:val="nil"/>
          <w:bottom w:val="nil"/>
          <w:right w:val="nil"/>
          <w:between w:val="nil"/>
        </w:pBdr>
        <w:rPr>
          <w:b/>
          <w:color w:val="000000"/>
          <w:sz w:val="22"/>
          <w:szCs w:val="22"/>
        </w:rPr>
      </w:pPr>
    </w:p>
    <w:p w14:paraId="356A0417"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Listed below are public notices and policies specific to the North Harrison R-III School District.  For complete policies and regulations, please utilize our website </w:t>
      </w:r>
      <w:hyperlink r:id="rId48" w:history="1">
        <w:r w:rsidRPr="00A11492">
          <w:rPr>
            <w:rStyle w:val="Hyperlink"/>
            <w:sz w:val="22"/>
            <w:szCs w:val="22"/>
          </w:rPr>
          <w:t>www.nhr3.net</w:t>
        </w:r>
      </w:hyperlink>
      <w:r w:rsidRPr="00A11492">
        <w:rPr>
          <w:color w:val="000000"/>
          <w:sz w:val="22"/>
          <w:szCs w:val="22"/>
        </w:rPr>
        <w:t>, click on the District tab, and then Board of Education Policies.</w:t>
      </w:r>
    </w:p>
    <w:p w14:paraId="65A98365" w14:textId="77777777" w:rsidR="00A11492" w:rsidRPr="00A11492" w:rsidRDefault="00A11492" w:rsidP="00A11492">
      <w:pPr>
        <w:pBdr>
          <w:top w:val="nil"/>
          <w:left w:val="nil"/>
          <w:bottom w:val="nil"/>
          <w:right w:val="nil"/>
          <w:between w:val="nil"/>
        </w:pBdr>
        <w:rPr>
          <w:color w:val="000000"/>
          <w:sz w:val="22"/>
          <w:szCs w:val="22"/>
        </w:rPr>
      </w:pPr>
    </w:p>
    <w:p w14:paraId="3F2BBDF2"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Public Notices</w:t>
      </w:r>
    </w:p>
    <w:p w14:paraId="0C22D3B8" w14:textId="663B9CD0" w:rsidR="00A11492" w:rsidRPr="0055539E" w:rsidRDefault="00A11492" w:rsidP="00A11492">
      <w:pPr>
        <w:pBdr>
          <w:top w:val="nil"/>
          <w:left w:val="nil"/>
          <w:bottom w:val="nil"/>
          <w:right w:val="nil"/>
          <w:between w:val="nil"/>
        </w:pBdr>
        <w:rPr>
          <w:color w:val="000000"/>
          <w:sz w:val="22"/>
          <w:szCs w:val="22"/>
        </w:rPr>
      </w:pPr>
      <w:r w:rsidRPr="0055539E">
        <w:rPr>
          <w:color w:val="000000"/>
          <w:sz w:val="22"/>
          <w:szCs w:val="22"/>
        </w:rPr>
        <w:t xml:space="preserve">The North Harrison School District's 504 Coordinator is </w:t>
      </w:r>
      <w:r w:rsidR="00283098" w:rsidRPr="0055539E">
        <w:rPr>
          <w:color w:val="000000"/>
          <w:sz w:val="22"/>
          <w:szCs w:val="22"/>
        </w:rPr>
        <w:t>Melissa Newman</w:t>
      </w:r>
    </w:p>
    <w:p w14:paraId="2F20F56A" w14:textId="3C11E39A" w:rsidR="00A11492" w:rsidRPr="00A11492" w:rsidRDefault="00A11492" w:rsidP="00A11492">
      <w:pPr>
        <w:pBdr>
          <w:top w:val="nil"/>
          <w:left w:val="nil"/>
          <w:bottom w:val="nil"/>
          <w:right w:val="nil"/>
          <w:between w:val="nil"/>
        </w:pBdr>
        <w:rPr>
          <w:color w:val="000000"/>
          <w:sz w:val="22"/>
          <w:szCs w:val="22"/>
        </w:rPr>
      </w:pPr>
      <w:r w:rsidRPr="0055539E">
        <w:rPr>
          <w:color w:val="000000"/>
          <w:sz w:val="22"/>
          <w:szCs w:val="22"/>
        </w:rPr>
        <w:t>The North Harrison School District’s Title IX Coordinator is</w:t>
      </w:r>
      <w:r w:rsidR="00283098" w:rsidRPr="0055539E">
        <w:rPr>
          <w:color w:val="000000"/>
          <w:sz w:val="22"/>
          <w:szCs w:val="22"/>
        </w:rPr>
        <w:t xml:space="preserve"> Mike Tipton</w:t>
      </w:r>
    </w:p>
    <w:p w14:paraId="1E73A67F" w14:textId="77777777" w:rsidR="00A11492" w:rsidRPr="00A11492" w:rsidRDefault="00A11492" w:rsidP="00A11492">
      <w:pPr>
        <w:pBdr>
          <w:top w:val="nil"/>
          <w:left w:val="nil"/>
          <w:bottom w:val="nil"/>
          <w:right w:val="nil"/>
          <w:between w:val="nil"/>
        </w:pBdr>
        <w:rPr>
          <w:color w:val="000000"/>
          <w:sz w:val="22"/>
          <w:szCs w:val="22"/>
        </w:rPr>
      </w:pPr>
    </w:p>
    <w:p w14:paraId="55C71872" w14:textId="77777777" w:rsidR="00A11492" w:rsidRPr="00A11492" w:rsidRDefault="00A11492" w:rsidP="00A11492">
      <w:pPr>
        <w:pBdr>
          <w:top w:val="nil"/>
          <w:left w:val="nil"/>
          <w:bottom w:val="nil"/>
          <w:right w:val="nil"/>
          <w:between w:val="nil"/>
        </w:pBdr>
        <w:rPr>
          <w:b/>
          <w:bCs/>
          <w:color w:val="000000"/>
          <w:sz w:val="22"/>
          <w:szCs w:val="22"/>
          <w:u w:val="single"/>
        </w:rPr>
      </w:pPr>
      <w:r w:rsidRPr="00A11492">
        <w:rPr>
          <w:b/>
          <w:bCs/>
          <w:color w:val="000000"/>
          <w:sz w:val="22"/>
          <w:szCs w:val="22"/>
          <w:u w:val="single"/>
        </w:rPr>
        <w:t>Administering Opioid Antagonists (P 2874)</w:t>
      </w:r>
    </w:p>
    <w:p w14:paraId="5201C41A" w14:textId="77777777" w:rsidR="00A11492" w:rsidRPr="00A11492" w:rsidRDefault="00A11492" w:rsidP="00A11492">
      <w:pPr>
        <w:pBdr>
          <w:top w:val="nil"/>
          <w:left w:val="nil"/>
          <w:bottom w:val="nil"/>
          <w:right w:val="nil"/>
          <w:between w:val="nil"/>
        </w:pBdr>
        <w:rPr>
          <w:bCs/>
          <w:color w:val="000000"/>
          <w:sz w:val="22"/>
          <w:szCs w:val="22"/>
        </w:rPr>
      </w:pPr>
      <w:r w:rsidRPr="00A11492">
        <w:rPr>
          <w:bCs/>
          <w:color w:val="000000"/>
          <w:sz w:val="22"/>
          <w:szCs w:val="22"/>
        </w:rPr>
        <w:t>NARCAN, also known as naloxone is a medication that can be used to block the effects of opioids.  Properly used, it can be a lifesaver in cases of opioid overdose. </w:t>
      </w:r>
    </w:p>
    <w:p w14:paraId="28CCE87F" w14:textId="77777777" w:rsidR="00A11492" w:rsidRPr="00A11492" w:rsidRDefault="00A11492" w:rsidP="00A11492">
      <w:pPr>
        <w:pBdr>
          <w:top w:val="nil"/>
          <w:left w:val="nil"/>
          <w:bottom w:val="nil"/>
          <w:right w:val="nil"/>
          <w:between w:val="nil"/>
        </w:pBdr>
        <w:rPr>
          <w:bCs/>
          <w:color w:val="000000"/>
          <w:sz w:val="22"/>
          <w:szCs w:val="22"/>
        </w:rPr>
      </w:pPr>
      <w:r w:rsidRPr="00A11492">
        <w:rPr>
          <w:bCs/>
          <w:color w:val="000000"/>
          <w:sz w:val="22"/>
          <w:szCs w:val="22"/>
        </w:rPr>
        <w:t>The District shall maintain NARCAN or other opioid antagonist at each school in locked, secure locations to be administered to any student or staff member reasonably believed to be having a drug overdose.  School nurses expected to provide emergency care in drug overdose situations shall be trained.  The school nurse may utilize the school’s supply of NARCAN, or similar opioid antagonist to respond to a drug overdose. </w:t>
      </w:r>
    </w:p>
    <w:p w14:paraId="58001BD0" w14:textId="77777777" w:rsidR="00A11492" w:rsidRDefault="00A11492" w:rsidP="00A11492">
      <w:pPr>
        <w:pBdr>
          <w:top w:val="nil"/>
          <w:left w:val="nil"/>
          <w:bottom w:val="nil"/>
          <w:right w:val="nil"/>
          <w:between w:val="nil"/>
        </w:pBdr>
        <w:rPr>
          <w:bCs/>
          <w:color w:val="000000"/>
          <w:sz w:val="22"/>
          <w:szCs w:val="22"/>
        </w:rPr>
      </w:pPr>
      <w:r w:rsidRPr="00A11492">
        <w:rPr>
          <w:bCs/>
          <w:color w:val="000000"/>
          <w:sz w:val="22"/>
          <w:szCs w:val="22"/>
        </w:rPr>
        <w:t>The school district will notify the parents/guardians of any student to whom NARCAN or other opioid antagonist has been administered.  Parents who choose not to have an opioid antagonist administered to their student(s) must notify the district in writing.  However, if their student is reasonably believed to be experiencing a drug overdose, parents will be notified by the school nurse as expeditiously as possible.  In such situations, local medical services will be notified.</w:t>
      </w:r>
    </w:p>
    <w:p w14:paraId="50C1D73B" w14:textId="77777777" w:rsidR="00A11492" w:rsidRPr="00A11492" w:rsidRDefault="00A11492" w:rsidP="00A11492">
      <w:pPr>
        <w:pBdr>
          <w:top w:val="nil"/>
          <w:left w:val="nil"/>
          <w:bottom w:val="nil"/>
          <w:right w:val="nil"/>
          <w:between w:val="nil"/>
        </w:pBdr>
        <w:rPr>
          <w:bCs/>
          <w:color w:val="000000"/>
          <w:sz w:val="22"/>
          <w:szCs w:val="22"/>
        </w:rPr>
      </w:pPr>
    </w:p>
    <w:p w14:paraId="1737E5F0"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Asbestos</w:t>
      </w:r>
    </w:p>
    <w:p w14:paraId="567CE6D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Please be informed, as required by law, that there may be a small amount of asbestos still in the building and that some of the floor tile is assumed to contain asbestos. The tile is not considered to be a health problem.</w:t>
      </w:r>
    </w:p>
    <w:p w14:paraId="1AC341B8" w14:textId="77777777" w:rsidR="00A11492" w:rsidRDefault="00A11492" w:rsidP="00A11492">
      <w:pPr>
        <w:pBdr>
          <w:top w:val="nil"/>
          <w:left w:val="nil"/>
          <w:bottom w:val="nil"/>
          <w:right w:val="nil"/>
          <w:between w:val="nil"/>
        </w:pBdr>
        <w:rPr>
          <w:b/>
          <w:color w:val="000000"/>
          <w:sz w:val="22"/>
          <w:szCs w:val="22"/>
        </w:rPr>
      </w:pPr>
    </w:p>
    <w:p w14:paraId="10B0272A" w14:textId="376AE440"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Epilepsy/Seizure Disorder: P 2876</w:t>
      </w:r>
    </w:p>
    <w:p w14:paraId="50DB290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Beginning on July 1, 2023, parents of a student with epilepsy or a seizure disorder who are seeking care for their child while at school are encouraged to inform the school nurse or in the absence of the nurse, the building administrator of their request. Upon such request, the school nurse will develop an individualized emergency health care plan for the student. Parents must annually provide written authorization for the provision of epilepsy or seizure care as set out in the student’s individualized health care plan.</w:t>
      </w:r>
    </w:p>
    <w:p w14:paraId="02C30423" w14:textId="77777777" w:rsidR="00A11492" w:rsidRPr="00A11492" w:rsidRDefault="00A11492" w:rsidP="00A11492">
      <w:pPr>
        <w:pBdr>
          <w:top w:val="nil"/>
          <w:left w:val="nil"/>
          <w:bottom w:val="nil"/>
          <w:right w:val="nil"/>
          <w:between w:val="nil"/>
        </w:pBdr>
        <w:rPr>
          <w:color w:val="000000"/>
          <w:sz w:val="22"/>
          <w:szCs w:val="22"/>
        </w:rPr>
      </w:pPr>
    </w:p>
    <w:p w14:paraId="0E826478"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Every Student Succeeds Act of 2015 (ESSA)</w:t>
      </w:r>
    </w:p>
    <w:p w14:paraId="3B551A73" w14:textId="3484C91F" w:rsidR="00A11492" w:rsidRPr="00A11492" w:rsidRDefault="00A11492" w:rsidP="00A11492">
      <w:pPr>
        <w:pBdr>
          <w:top w:val="nil"/>
          <w:left w:val="nil"/>
          <w:bottom w:val="nil"/>
          <w:right w:val="nil"/>
          <w:between w:val="nil"/>
        </w:pBdr>
        <w:rPr>
          <w:color w:val="000000"/>
          <w:sz w:val="22"/>
          <w:szCs w:val="22"/>
          <w:u w:val="single"/>
        </w:rPr>
      </w:pPr>
      <w:r w:rsidRPr="00A11492">
        <w:rPr>
          <w:b/>
          <w:color w:val="000000"/>
          <w:sz w:val="22"/>
          <w:szCs w:val="22"/>
          <w:u w:val="single"/>
        </w:rPr>
        <w:t>C</w:t>
      </w:r>
      <w:r>
        <w:rPr>
          <w:b/>
          <w:color w:val="000000"/>
          <w:sz w:val="22"/>
          <w:szCs w:val="22"/>
          <w:u w:val="single"/>
        </w:rPr>
        <w:t>omplaint Procedures</w:t>
      </w:r>
    </w:p>
    <w:p w14:paraId="4AE489D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This guide explains how to file a complaint about any of the programs that are administered by the Missouri Department of Elementary and Secondary Education (the Department) under </w:t>
      </w:r>
      <w:proofErr w:type="gramStart"/>
      <w:r w:rsidRPr="00A11492">
        <w:rPr>
          <w:color w:val="000000"/>
          <w:sz w:val="22"/>
          <w:szCs w:val="22"/>
        </w:rPr>
        <w:t>the Every</w:t>
      </w:r>
      <w:proofErr w:type="gramEnd"/>
      <w:r w:rsidRPr="00A11492">
        <w:rPr>
          <w:color w:val="000000"/>
          <w:sz w:val="22"/>
          <w:szCs w:val="22"/>
        </w:rPr>
        <w:t xml:space="preserve"> Student Succeeds Act of 2015 (ESSA) </w:t>
      </w:r>
      <w:r w:rsidRPr="00A11492">
        <w:rPr>
          <w:color w:val="000000"/>
          <w:sz w:val="22"/>
          <w:szCs w:val="22"/>
          <w:vertAlign w:val="superscript"/>
        </w:rPr>
        <w:t>2.</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A11492" w:rsidRPr="00A11492" w14:paraId="1110D5C3" w14:textId="77777777" w:rsidTr="00841550">
        <w:trPr>
          <w:trHeight w:val="845"/>
        </w:trPr>
        <w:tc>
          <w:tcPr>
            <w:tcW w:w="9576" w:type="dxa"/>
            <w:gridSpan w:val="2"/>
          </w:tcPr>
          <w:p w14:paraId="3C89C631" w14:textId="77777777" w:rsidR="00A11492" w:rsidRPr="00A11492" w:rsidRDefault="00A11492" w:rsidP="00A11492">
            <w:pPr>
              <w:pBdr>
                <w:top w:val="nil"/>
                <w:left w:val="nil"/>
                <w:bottom w:val="nil"/>
                <w:right w:val="nil"/>
                <w:between w:val="nil"/>
              </w:pBdr>
              <w:rPr>
                <w:color w:val="000000"/>
                <w:sz w:val="22"/>
                <w:szCs w:val="22"/>
                <w:vertAlign w:val="superscript"/>
              </w:rPr>
            </w:pPr>
            <w:r w:rsidRPr="00A11492">
              <w:rPr>
                <w:b/>
                <w:color w:val="000000"/>
                <w:sz w:val="22"/>
                <w:szCs w:val="22"/>
              </w:rPr>
              <w:t>Missouri Department of Elementary and Secondary Education</w:t>
            </w:r>
          </w:p>
          <w:p w14:paraId="0C8516A7"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Complaint Procedures for ESSA Programs</w:t>
            </w:r>
          </w:p>
          <w:p w14:paraId="68C2B7C4"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Table of Contents</w:t>
            </w:r>
          </w:p>
        </w:tc>
      </w:tr>
      <w:tr w:rsidR="00A11492" w:rsidRPr="00A11492" w14:paraId="5C4C12E7" w14:textId="77777777" w:rsidTr="00841550">
        <w:tc>
          <w:tcPr>
            <w:tcW w:w="9576" w:type="dxa"/>
            <w:gridSpan w:val="2"/>
          </w:tcPr>
          <w:p w14:paraId="4DE56179"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General Information</w:t>
            </w:r>
          </w:p>
          <w:p w14:paraId="73D92B4E"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1. What is a complaint under ESSA? </w:t>
            </w:r>
          </w:p>
          <w:p w14:paraId="6D5F530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2. Who may file a complaint? </w:t>
            </w:r>
          </w:p>
          <w:p w14:paraId="7D024CD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3. How can a complaint be filed?</w:t>
            </w:r>
          </w:p>
        </w:tc>
      </w:tr>
      <w:tr w:rsidR="00A11492" w:rsidRPr="00A11492" w14:paraId="2046654E" w14:textId="77777777" w:rsidTr="00841550">
        <w:tc>
          <w:tcPr>
            <w:tcW w:w="4788" w:type="dxa"/>
          </w:tcPr>
          <w:p w14:paraId="6D7E068D"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 xml:space="preserve">Complaints filed with LEA </w:t>
            </w:r>
          </w:p>
          <w:p w14:paraId="16CE38E0"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4. How will a complaint filed with the LEA be</w:t>
            </w:r>
          </w:p>
          <w:p w14:paraId="0068A15A"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investigated? </w:t>
            </w:r>
          </w:p>
          <w:p w14:paraId="4902A11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5. What happens if a complaint is not resolved at</w:t>
            </w:r>
          </w:p>
          <w:p w14:paraId="04EB777C"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local level (LEA)?</w:t>
            </w:r>
          </w:p>
          <w:p w14:paraId="58537669" w14:textId="77777777" w:rsidR="00A11492" w:rsidRPr="00A11492" w:rsidRDefault="00A11492" w:rsidP="00A11492">
            <w:pPr>
              <w:pBdr>
                <w:top w:val="nil"/>
                <w:left w:val="nil"/>
                <w:bottom w:val="nil"/>
                <w:right w:val="nil"/>
                <w:between w:val="nil"/>
              </w:pBdr>
              <w:rPr>
                <w:color w:val="000000"/>
                <w:sz w:val="22"/>
                <w:szCs w:val="22"/>
              </w:rPr>
            </w:pPr>
          </w:p>
        </w:tc>
        <w:tc>
          <w:tcPr>
            <w:tcW w:w="4788" w:type="dxa"/>
          </w:tcPr>
          <w:p w14:paraId="14F273FD"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 xml:space="preserve">Complaints filed with the Department </w:t>
            </w:r>
          </w:p>
          <w:p w14:paraId="34585C3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6. How can a complaint be filed with the</w:t>
            </w:r>
          </w:p>
          <w:p w14:paraId="3CD6A9BC"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Department? </w:t>
            </w:r>
          </w:p>
          <w:p w14:paraId="123A5F86"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7. How will a complaint filed with the Department be investigated? </w:t>
            </w:r>
          </w:p>
          <w:p w14:paraId="646F636E"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8. How are complaints related to equitable services to nonpublic school children handled differently?</w:t>
            </w:r>
          </w:p>
        </w:tc>
      </w:tr>
      <w:tr w:rsidR="00A11492" w:rsidRPr="00A11492" w14:paraId="723296B8" w14:textId="77777777" w:rsidTr="00841550">
        <w:tc>
          <w:tcPr>
            <w:tcW w:w="9576" w:type="dxa"/>
            <w:gridSpan w:val="2"/>
          </w:tcPr>
          <w:p w14:paraId="47A91BDB"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Appeals</w:t>
            </w:r>
            <w:r w:rsidRPr="00A11492">
              <w:rPr>
                <w:color w:val="000000"/>
                <w:sz w:val="22"/>
                <w:szCs w:val="22"/>
              </w:rPr>
              <w:t xml:space="preserve"> </w:t>
            </w:r>
          </w:p>
          <w:p w14:paraId="3D9E751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9. How will appeals to the Department be investigated? </w:t>
            </w:r>
          </w:p>
          <w:p w14:paraId="02FE55EA"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10. What happens if the complaint is not resolved at the state level (the Department)?</w:t>
            </w:r>
          </w:p>
        </w:tc>
      </w:tr>
    </w:tbl>
    <w:p w14:paraId="19CD1133" w14:textId="77777777" w:rsidR="00A11492" w:rsidRPr="00A11492" w:rsidRDefault="00A11492" w:rsidP="00A11492">
      <w:pPr>
        <w:pBdr>
          <w:top w:val="nil"/>
          <w:left w:val="nil"/>
          <w:bottom w:val="nil"/>
          <w:right w:val="nil"/>
          <w:between w:val="nil"/>
        </w:pBdr>
        <w:rPr>
          <w:color w:val="000000"/>
          <w:sz w:val="22"/>
          <w:szCs w:val="22"/>
        </w:rPr>
      </w:pPr>
    </w:p>
    <w:p w14:paraId="6B19A1C6"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1. What is a complaint?</w:t>
      </w:r>
    </w:p>
    <w:p w14:paraId="51601760"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For these purposes, a complaint is a written allegation that a local education agency (LEA) or the Missouri Department of Elementary and Secondary Education (the Department) has violated a federal statute or regulation that applies to a program under ESSA.</w:t>
      </w:r>
    </w:p>
    <w:p w14:paraId="6E6D8DD2"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2. Who may file a complaint?</w:t>
      </w:r>
    </w:p>
    <w:p w14:paraId="7BE6AA3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Any individual or organization may file a complaint.</w:t>
      </w:r>
    </w:p>
    <w:p w14:paraId="5B1D2D23"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3. How can a complaint be filed?</w:t>
      </w:r>
    </w:p>
    <w:p w14:paraId="09598F3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Complaints can be filed with the LEA or with the Department.</w:t>
      </w:r>
    </w:p>
    <w:p w14:paraId="4BD8730B"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4. How will a complaint filed with the LEA be investigated?</w:t>
      </w:r>
    </w:p>
    <w:p w14:paraId="49C25811"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Complaints filed with the LEA are to be investigated and attempted to be resolved according to the locally developed and adopted procedures.</w:t>
      </w:r>
    </w:p>
    <w:p w14:paraId="3FB973AB"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5. What happens if a complaint is not resolved at the local level (LEA)?</w:t>
      </w:r>
    </w:p>
    <w:p w14:paraId="48974BC0"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               A complaint not resolved at the local level may be appealed to the Department</w:t>
      </w:r>
    </w:p>
    <w:p w14:paraId="6F41DC6A"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6. How can a complaint be filed with the Department?</w:t>
      </w:r>
    </w:p>
    <w:p w14:paraId="4CB1BC47"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 complaint filed with the Department must be a written, signed statement that includes:</w:t>
      </w:r>
    </w:p>
    <w:p w14:paraId="5990CDA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 xml:space="preserve">1. A statement that a requirement that applies to an ESSA program has been violated by the LEA or the Department, and </w:t>
      </w:r>
    </w:p>
    <w:p w14:paraId="232F568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2. The facts on which the statement is based and the specific requirement allegedly violated.</w:t>
      </w:r>
    </w:p>
    <w:p w14:paraId="6A17CD2A"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7. How will a complaint filed with the Department be investigated?</w:t>
      </w:r>
    </w:p>
    <w:p w14:paraId="2E26A6B7" w14:textId="77777777" w:rsidR="00A11492" w:rsidRPr="00A11492" w:rsidRDefault="00A11492" w:rsidP="00A11492">
      <w:pPr>
        <w:pBdr>
          <w:top w:val="nil"/>
          <w:left w:val="nil"/>
          <w:bottom w:val="nil"/>
          <w:right w:val="nil"/>
          <w:between w:val="nil"/>
        </w:pBdr>
        <w:rPr>
          <w:color w:val="000000"/>
          <w:sz w:val="22"/>
          <w:szCs w:val="22"/>
          <w:u w:val="single"/>
        </w:rPr>
      </w:pPr>
      <w:r w:rsidRPr="00A11492">
        <w:rPr>
          <w:color w:val="000000"/>
          <w:sz w:val="22"/>
          <w:szCs w:val="22"/>
        </w:rPr>
        <w:t xml:space="preserve">The investigation and complaint resolution proceedings will be completed within a time limit of forty-five calendar days. </w:t>
      </w:r>
      <w:r w:rsidRPr="00A11492">
        <w:rPr>
          <w:color w:val="000000"/>
          <w:sz w:val="22"/>
          <w:szCs w:val="22"/>
          <w:u w:val="single"/>
        </w:rPr>
        <w:t>That time limit can be extended by the agreement of all parties.</w:t>
      </w:r>
    </w:p>
    <w:p w14:paraId="1BD687E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following activities will occur in the investigation:</w:t>
      </w:r>
    </w:p>
    <w:p w14:paraId="1027B4EF"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1.</w:t>
      </w:r>
      <w:r w:rsidRPr="00A11492">
        <w:rPr>
          <w:color w:val="000000"/>
          <w:sz w:val="22"/>
          <w:szCs w:val="22"/>
        </w:rPr>
        <w:t xml:space="preserve"> </w:t>
      </w:r>
      <w:r w:rsidRPr="00A11492">
        <w:rPr>
          <w:b/>
          <w:color w:val="000000"/>
          <w:sz w:val="22"/>
          <w:szCs w:val="22"/>
        </w:rPr>
        <w:t>Record</w:t>
      </w:r>
      <w:r w:rsidRPr="00A11492">
        <w:rPr>
          <w:color w:val="000000"/>
          <w:sz w:val="22"/>
          <w:szCs w:val="22"/>
        </w:rPr>
        <w:t xml:space="preserve">. A written record of the investigation will be kept. </w:t>
      </w:r>
    </w:p>
    <w:p w14:paraId="5E54E168"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2.</w:t>
      </w:r>
      <w:r w:rsidRPr="00A11492">
        <w:rPr>
          <w:color w:val="000000"/>
          <w:sz w:val="22"/>
          <w:szCs w:val="22"/>
        </w:rPr>
        <w:t xml:space="preserve"> </w:t>
      </w:r>
      <w:r w:rsidRPr="00A11492">
        <w:rPr>
          <w:b/>
          <w:color w:val="000000"/>
          <w:sz w:val="22"/>
          <w:szCs w:val="22"/>
        </w:rPr>
        <w:t>Notification of LEA.</w:t>
      </w:r>
      <w:r w:rsidRPr="00A11492">
        <w:rPr>
          <w:color w:val="000000"/>
          <w:sz w:val="22"/>
          <w:szCs w:val="22"/>
        </w:rPr>
        <w:t xml:space="preserve"> The LEA will be notified of the complaint within five days of the complaint being filed.</w:t>
      </w:r>
    </w:p>
    <w:p w14:paraId="79582F8A"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3.</w:t>
      </w:r>
      <w:r w:rsidRPr="00A11492">
        <w:rPr>
          <w:color w:val="000000"/>
          <w:sz w:val="22"/>
          <w:szCs w:val="22"/>
        </w:rPr>
        <w:t xml:space="preserve"> </w:t>
      </w:r>
      <w:r w:rsidRPr="00A11492">
        <w:rPr>
          <w:b/>
          <w:color w:val="000000"/>
          <w:sz w:val="22"/>
          <w:szCs w:val="22"/>
        </w:rPr>
        <w:t>Resolution at LEA.</w:t>
      </w:r>
      <w:r w:rsidRPr="00A11492">
        <w:rPr>
          <w:color w:val="000000"/>
          <w:sz w:val="22"/>
          <w:szCs w:val="22"/>
        </w:rPr>
        <w:t xml:space="preserve"> The LEA will then initiate its local complaint procedures in an effort to first resolve the complaint at the local level. </w:t>
      </w:r>
    </w:p>
    <w:p w14:paraId="4724BC64"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4.</w:t>
      </w:r>
      <w:r w:rsidRPr="00A11492">
        <w:rPr>
          <w:color w:val="000000"/>
          <w:sz w:val="22"/>
          <w:szCs w:val="22"/>
        </w:rPr>
        <w:t xml:space="preserve"> </w:t>
      </w:r>
      <w:r w:rsidRPr="00A11492">
        <w:rPr>
          <w:b/>
          <w:color w:val="000000"/>
          <w:sz w:val="22"/>
          <w:szCs w:val="22"/>
        </w:rPr>
        <w:t>Report by LEA.</w:t>
      </w:r>
      <w:r w:rsidRPr="00A11492">
        <w:rPr>
          <w:color w:val="000000"/>
          <w:sz w:val="22"/>
          <w:szCs w:val="22"/>
        </w:rPr>
        <w:t xml:space="preserve"> Within thirty-five days of the complaint being filed, the LEA will submit a written summary of the LEA investigation and complaint resolution. This report is considered public record and may be made available to parents, teachers, and other members of the general public. </w:t>
      </w:r>
    </w:p>
    <w:p w14:paraId="675C1A86"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5. Verification.</w:t>
      </w:r>
      <w:r w:rsidRPr="00A11492">
        <w:rPr>
          <w:color w:val="000000"/>
          <w:sz w:val="22"/>
          <w:szCs w:val="22"/>
        </w:rPr>
        <w:t xml:space="preserve"> Within five days of receiving the written summary of a complaint resolution, the Department will verify the resolution of the complaint through an on-site visit, letter, or telephone call(s). </w:t>
      </w:r>
    </w:p>
    <w:p w14:paraId="53726A7C"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6.</w:t>
      </w:r>
      <w:r w:rsidRPr="00A11492">
        <w:rPr>
          <w:color w:val="000000"/>
          <w:sz w:val="22"/>
          <w:szCs w:val="22"/>
        </w:rPr>
        <w:t xml:space="preserve">  </w:t>
      </w:r>
      <w:r w:rsidRPr="00A11492">
        <w:rPr>
          <w:b/>
          <w:color w:val="000000"/>
          <w:sz w:val="22"/>
          <w:szCs w:val="22"/>
        </w:rPr>
        <w:t>Appeal.</w:t>
      </w:r>
      <w:r w:rsidRPr="00A11492">
        <w:rPr>
          <w:color w:val="000000"/>
          <w:sz w:val="22"/>
          <w:szCs w:val="22"/>
        </w:rPr>
        <w:t xml:space="preserve"> The complainant or the LEA may appeal the decision of the Department to the U.S. Department of Education.</w:t>
      </w:r>
    </w:p>
    <w:p w14:paraId="676BEEC9"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8. How are complaints related to equitable services to nonpublic school children handled differently?</w:t>
      </w:r>
    </w:p>
    <w:p w14:paraId="32B489C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w:t>
      </w:r>
    </w:p>
    <w:p w14:paraId="5315B12A"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9. How will appeals to the Department be investigated?</w:t>
      </w:r>
    </w:p>
    <w:p w14:paraId="023A825C"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Department will initiate an investigation within ten days, which will be concluded within thirty days from the day of the appeal. This investigation may be continued beyond the thirty-day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14:paraId="19A7BEB1" w14:textId="77777777" w:rsidR="00A11492" w:rsidRPr="00A11492" w:rsidRDefault="00A11492" w:rsidP="00A11492">
      <w:pPr>
        <w:pBdr>
          <w:top w:val="nil"/>
          <w:left w:val="nil"/>
          <w:bottom w:val="nil"/>
          <w:right w:val="nil"/>
          <w:between w:val="nil"/>
        </w:pBdr>
        <w:rPr>
          <w:color w:val="000000"/>
          <w:sz w:val="22"/>
          <w:szCs w:val="22"/>
        </w:rPr>
      </w:pPr>
      <w:r w:rsidRPr="00A11492">
        <w:rPr>
          <w:b/>
          <w:color w:val="000000"/>
          <w:sz w:val="22"/>
          <w:szCs w:val="22"/>
        </w:rPr>
        <w:t>10. What happens if a complaint is not resolved at the state level (the Department)?</w:t>
      </w:r>
    </w:p>
    <w:p w14:paraId="534B59C7"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complainant or the LEA may appeal the decision of the Department to the United States Department of Education.</w:t>
      </w:r>
    </w:p>
    <w:p w14:paraId="0CC01118" w14:textId="77777777" w:rsidR="00A11492" w:rsidRPr="00A11492" w:rsidRDefault="00A11492" w:rsidP="00A11492">
      <w:pPr>
        <w:pBdr>
          <w:top w:val="nil"/>
          <w:left w:val="nil"/>
          <w:bottom w:val="nil"/>
          <w:right w:val="nil"/>
          <w:between w:val="nil"/>
        </w:pBdr>
        <w:rPr>
          <w:color w:val="000000"/>
          <w:sz w:val="22"/>
          <w:szCs w:val="22"/>
        </w:rPr>
      </w:pPr>
    </w:p>
    <w:p w14:paraId="3F5C8B7A" w14:textId="77777777" w:rsidR="00A11492" w:rsidRPr="00A11492" w:rsidRDefault="00A11492" w:rsidP="00A11492">
      <w:pPr>
        <w:pBdr>
          <w:top w:val="nil"/>
          <w:left w:val="nil"/>
          <w:bottom w:val="nil"/>
          <w:right w:val="nil"/>
          <w:between w:val="nil"/>
        </w:pBdr>
        <w:rPr>
          <w:color w:val="000000"/>
          <w:sz w:val="22"/>
          <w:szCs w:val="22"/>
        </w:rPr>
      </w:pPr>
      <w:r w:rsidRPr="00A11492">
        <w:rPr>
          <w:i/>
          <w:color w:val="000000"/>
          <w:sz w:val="22"/>
          <w:szCs w:val="22"/>
          <w:vertAlign w:val="superscript"/>
        </w:rPr>
        <w:t>1</w:t>
      </w:r>
      <w:r w:rsidRPr="00A11492">
        <w:rPr>
          <w:i/>
          <w:color w:val="000000"/>
          <w:sz w:val="22"/>
          <w:szCs w:val="22"/>
        </w:rPr>
        <w:t xml:space="preserve">Programs include Title I. A, B, C, D, Title II, Title III, Title IV.A, Title V </w:t>
      </w:r>
      <w:r w:rsidRPr="00A11492">
        <w:rPr>
          <w:i/>
          <w:color w:val="000000"/>
          <w:sz w:val="22"/>
          <w:szCs w:val="22"/>
        </w:rPr>
        <w:tab/>
      </w:r>
      <w:r w:rsidRPr="00A11492">
        <w:rPr>
          <w:i/>
          <w:color w:val="000000"/>
          <w:sz w:val="22"/>
          <w:szCs w:val="22"/>
        </w:rPr>
        <w:tab/>
      </w:r>
      <w:r w:rsidRPr="00A11492">
        <w:rPr>
          <w:i/>
          <w:color w:val="000000"/>
          <w:sz w:val="22"/>
          <w:szCs w:val="22"/>
        </w:rPr>
        <w:tab/>
      </w:r>
      <w:r w:rsidRPr="00A11492">
        <w:rPr>
          <w:i/>
          <w:color w:val="000000"/>
          <w:sz w:val="22"/>
          <w:szCs w:val="22"/>
        </w:rPr>
        <w:tab/>
      </w:r>
      <w:r w:rsidRPr="00A11492">
        <w:rPr>
          <w:i/>
          <w:color w:val="000000"/>
          <w:sz w:val="22"/>
          <w:szCs w:val="22"/>
        </w:rPr>
        <w:tab/>
        <w:t xml:space="preserve">               </w:t>
      </w:r>
      <w:r w:rsidRPr="00A11492">
        <w:rPr>
          <w:color w:val="000000"/>
          <w:sz w:val="22"/>
          <w:szCs w:val="22"/>
        </w:rPr>
        <w:t>Revised 4/17</w:t>
      </w:r>
    </w:p>
    <w:p w14:paraId="5C5FA547" w14:textId="77777777" w:rsidR="00A11492" w:rsidRPr="00A11492" w:rsidRDefault="00A11492" w:rsidP="00A11492">
      <w:pPr>
        <w:pBdr>
          <w:top w:val="nil"/>
          <w:left w:val="nil"/>
          <w:bottom w:val="nil"/>
          <w:right w:val="nil"/>
          <w:between w:val="nil"/>
        </w:pBdr>
        <w:rPr>
          <w:color w:val="000000"/>
          <w:sz w:val="22"/>
          <w:szCs w:val="22"/>
        </w:rPr>
      </w:pPr>
      <w:r w:rsidRPr="00A11492">
        <w:rPr>
          <w:i/>
          <w:color w:val="000000"/>
          <w:sz w:val="22"/>
          <w:szCs w:val="22"/>
          <w:vertAlign w:val="superscript"/>
        </w:rPr>
        <w:t>2</w:t>
      </w:r>
      <w:r w:rsidRPr="00A11492">
        <w:rPr>
          <w:i/>
          <w:color w:val="000000"/>
          <w:sz w:val="22"/>
          <w:szCs w:val="22"/>
        </w:rPr>
        <w:t>In compliance with ESSA Title Vill- Part C. Sec. 8304(0)(3)(C)</w:t>
      </w:r>
    </w:p>
    <w:p w14:paraId="5C548C74" w14:textId="77777777" w:rsidR="00A11492" w:rsidRPr="00A11492" w:rsidRDefault="00A11492" w:rsidP="00A11492">
      <w:pPr>
        <w:pBdr>
          <w:top w:val="nil"/>
          <w:left w:val="nil"/>
          <w:bottom w:val="nil"/>
          <w:right w:val="nil"/>
          <w:between w:val="nil"/>
        </w:pBdr>
        <w:rPr>
          <w:color w:val="000000"/>
          <w:sz w:val="22"/>
          <w:szCs w:val="22"/>
        </w:rPr>
      </w:pPr>
    </w:p>
    <w:p w14:paraId="329D1B0E" w14:textId="77777777" w:rsidR="00A11492" w:rsidRPr="00A11492" w:rsidRDefault="00A11492" w:rsidP="00A11492">
      <w:pPr>
        <w:pBdr>
          <w:top w:val="nil"/>
          <w:left w:val="nil"/>
          <w:bottom w:val="nil"/>
          <w:right w:val="nil"/>
          <w:between w:val="nil"/>
        </w:pBdr>
        <w:rPr>
          <w:color w:val="000000"/>
          <w:sz w:val="22"/>
          <w:szCs w:val="22"/>
        </w:rPr>
      </w:pPr>
      <w:r w:rsidRPr="00A11492">
        <w:rPr>
          <w:i/>
          <w:color w:val="000000"/>
          <w:sz w:val="22"/>
          <w:szCs w:val="22"/>
        </w:rPr>
        <w:t>Local education agencies are required to disseminate, free of charge, this information regarding ESSA complaint procedures to parents of students and appropriate private school officials or representatives.</w:t>
      </w:r>
    </w:p>
    <w:p w14:paraId="5023A48D" w14:textId="77777777" w:rsidR="00A11492" w:rsidRPr="00A11492" w:rsidRDefault="00A11492" w:rsidP="00A11492">
      <w:pPr>
        <w:pBdr>
          <w:top w:val="nil"/>
          <w:left w:val="nil"/>
          <w:bottom w:val="nil"/>
          <w:right w:val="nil"/>
          <w:between w:val="nil"/>
        </w:pBdr>
        <w:rPr>
          <w:color w:val="000000"/>
          <w:sz w:val="22"/>
          <w:szCs w:val="22"/>
        </w:rPr>
      </w:pPr>
    </w:p>
    <w:p w14:paraId="026CA57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Dear Parent or Guardian:</w:t>
      </w:r>
    </w:p>
    <w:p w14:paraId="1D14A3D2" w14:textId="77777777" w:rsidR="00A11492" w:rsidRPr="00A11492" w:rsidRDefault="00A11492" w:rsidP="00A11492">
      <w:pPr>
        <w:pBdr>
          <w:top w:val="nil"/>
          <w:left w:val="nil"/>
          <w:bottom w:val="nil"/>
          <w:right w:val="nil"/>
          <w:between w:val="nil"/>
        </w:pBdr>
        <w:rPr>
          <w:color w:val="000000"/>
          <w:sz w:val="22"/>
          <w:szCs w:val="22"/>
        </w:rPr>
      </w:pPr>
    </w:p>
    <w:p w14:paraId="3BDD5DB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Our district is required to inform you of information that you, according to the, Every Student Succeeds</w:t>
      </w:r>
    </w:p>
    <w:p w14:paraId="36624A8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Act of 2015 (Public Law 114-95), have the right to know.</w:t>
      </w:r>
    </w:p>
    <w:p w14:paraId="73D28E6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Upon your request, our district is required to provide to you in a timely manner, the following information:</w:t>
      </w:r>
    </w:p>
    <w:p w14:paraId="6FAD4846"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Whether your student’s teacher has met State qualification and licensing criteria for the grade levels and subject areas in which the teacher provides instruction.</w:t>
      </w:r>
    </w:p>
    <w:p w14:paraId="65BA9D3D"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Whether your student’s teacher is teaching under emergency or other provisional status</w:t>
      </w:r>
    </w:p>
    <w:p w14:paraId="432F1815"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through which State qualification or licensing criteria have been waived.</w:t>
      </w:r>
    </w:p>
    <w:p w14:paraId="00BBBF31"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Whether your student’s teacher is teaching in the field of discipline of the certification of the teacher.</w:t>
      </w:r>
    </w:p>
    <w:p w14:paraId="3DA25AF2"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 xml:space="preserve"> Whether your child is provided services by paraprofessionals and, if so, their qualifications.</w:t>
      </w:r>
    </w:p>
    <w:p w14:paraId="1887CCD6"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In addition to the information that parents may request, a building receiving Title I.A funds must provide to each individual parent:</w:t>
      </w:r>
    </w:p>
    <w:p w14:paraId="2CC9E14B"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 xml:space="preserve"> Information on the level of achievement and academic growth of your student, if applicable and available, on each of the State academic assessments required under Title I.A.</w:t>
      </w:r>
    </w:p>
    <w:p w14:paraId="57D4D2E3" w14:textId="77777777" w:rsidR="00A11492" w:rsidRPr="00A11492" w:rsidRDefault="00A11492" w:rsidP="00A11492">
      <w:pPr>
        <w:numPr>
          <w:ilvl w:val="0"/>
          <w:numId w:val="4"/>
        </w:numPr>
        <w:pBdr>
          <w:top w:val="nil"/>
          <w:left w:val="nil"/>
          <w:bottom w:val="nil"/>
          <w:right w:val="nil"/>
          <w:between w:val="nil"/>
        </w:pBdr>
        <w:rPr>
          <w:color w:val="000000"/>
          <w:sz w:val="22"/>
          <w:szCs w:val="22"/>
        </w:rPr>
      </w:pPr>
      <w:r w:rsidRPr="00A11492">
        <w:rPr>
          <w:color w:val="000000"/>
          <w:sz w:val="22"/>
          <w:szCs w:val="22"/>
        </w:rPr>
        <w:t>Timely notice that your student has been assigned, or has been taught for 4 or more consecutive weeks by, a teacher who has not met applicable State certification or licensure requirements at the grade level and subject area in which the teacher has been assigned.</w:t>
      </w:r>
    </w:p>
    <w:p w14:paraId="1AAB23BC" w14:textId="77777777" w:rsidR="00A11492" w:rsidRPr="00A11492" w:rsidRDefault="00A11492" w:rsidP="00A11492">
      <w:pPr>
        <w:pBdr>
          <w:top w:val="nil"/>
          <w:left w:val="nil"/>
          <w:bottom w:val="nil"/>
          <w:right w:val="nil"/>
          <w:between w:val="nil"/>
        </w:pBdr>
        <w:rPr>
          <w:color w:val="000000"/>
          <w:sz w:val="22"/>
          <w:szCs w:val="22"/>
        </w:rPr>
      </w:pPr>
    </w:p>
    <w:p w14:paraId="3286B1E6"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FERPA Policies</w:t>
      </w:r>
    </w:p>
    <w:p w14:paraId="74638CC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Family Educational Rights and Privacy Act (FERPA). FERPA, U.S. Code (20 USC 1232g).</w:t>
      </w:r>
    </w:p>
    <w:p w14:paraId="2A1CD8C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FERPA requires schools and local education agencies to annually notify parents of their rights under FERPA. Parents may inspect and review records and, if they believe the records to be inaccurate, they may seek to amend them.</w:t>
      </w:r>
    </w:p>
    <w:p w14:paraId="2FB446F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FERPA gives both parents, custodial and noncustodial, equal access to student information unless the school has evidence of a court order or state law revoking these rights. When students reach the age of 18, they become "eligible students" and rights under FERPA transfer to them. However, parents retain access to student records of children who are their dependents for tax purposes.</w:t>
      </w:r>
    </w:p>
    <w:p w14:paraId="32127BC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Personal notes made by teachers and other school officials that are not shared with others are not considered education records.</w:t>
      </w:r>
    </w:p>
    <w:p w14:paraId="0A23F856"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Information about disciplinary actions taken against students may be shared, without prior consent of the parent, with officials in other education institutions.</w:t>
      </w:r>
    </w:p>
    <w:p w14:paraId="20FAA9B3"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The complete FERPA policy is on file in the Superintendent's office.</w:t>
      </w:r>
    </w:p>
    <w:p w14:paraId="46FA3F65" w14:textId="77777777" w:rsidR="00A11492" w:rsidRPr="00A11492" w:rsidRDefault="00A11492" w:rsidP="00A11492">
      <w:pPr>
        <w:pBdr>
          <w:top w:val="nil"/>
          <w:left w:val="nil"/>
          <w:bottom w:val="nil"/>
          <w:right w:val="nil"/>
          <w:between w:val="nil"/>
        </w:pBdr>
        <w:rPr>
          <w:color w:val="000000"/>
          <w:sz w:val="22"/>
          <w:szCs w:val="22"/>
        </w:rPr>
      </w:pPr>
    </w:p>
    <w:p w14:paraId="4B4D032E"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Homeless Students: P 2260</w:t>
      </w:r>
    </w:p>
    <w:p w14:paraId="647FDCAB"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The Board of Education is committed to providing equal access for all eligible homeless students to a free, appropriate education in the same manner as is provided to other District students.  In carrying out this commitment, the District will identify and assess the needs of the District's homeless students; provide for the placement of its homeless students in the school of best interest; provide access to the District's programs; and appoint a homeless liaison.  The Superintendent will review all District policies to determine whether they act as barriers to the enrollment of homeless students. Special attention will be given to policies regarding transportation, immunization, residency, birth certificates, school records and guardianship.</w:t>
      </w:r>
    </w:p>
    <w:p w14:paraId="2F3AB715" w14:textId="77777777" w:rsidR="00A11492" w:rsidRPr="00A11492" w:rsidRDefault="00A11492" w:rsidP="00A11492">
      <w:pPr>
        <w:pBdr>
          <w:top w:val="nil"/>
          <w:left w:val="nil"/>
          <w:bottom w:val="nil"/>
          <w:right w:val="nil"/>
          <w:between w:val="nil"/>
        </w:pBdr>
        <w:rPr>
          <w:color w:val="000000"/>
          <w:sz w:val="22"/>
          <w:szCs w:val="22"/>
        </w:rPr>
      </w:pPr>
    </w:p>
    <w:p w14:paraId="1841679C"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Instruction for Students with Disabilities: P 6250</w:t>
      </w:r>
    </w:p>
    <w:p w14:paraId="20309D3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It is the policy of the District to provide a free appropriate public education to all </w:t>
      </w:r>
      <w:proofErr w:type="gramStart"/>
      <w:r w:rsidRPr="00A11492">
        <w:rPr>
          <w:color w:val="000000"/>
          <w:sz w:val="22"/>
          <w:szCs w:val="22"/>
        </w:rPr>
        <w:t>public school</w:t>
      </w:r>
      <w:proofErr w:type="gramEnd"/>
      <w:r w:rsidRPr="00A11492">
        <w:rPr>
          <w:color w:val="000000"/>
          <w:sz w:val="22"/>
          <w:szCs w:val="22"/>
        </w:rPr>
        <w:t xml:space="preserve"> students with disabilities. Students with disabilities are defined as those students who have one of the categorical disabilities as enumerated in the Missouri State Plan for Part B of the Individuals with Disabilities Education Act (IDEA) and who are in need of special education services or who have a mental or physical impairment that substantially limits one or more major life activities as defined by Section 504 of the Rehabilitation Act of 1973 or the Americans with Disabilities Act.</w:t>
      </w:r>
    </w:p>
    <w:p w14:paraId="040B529F" w14:textId="77777777" w:rsidR="00A11492" w:rsidRPr="00A11492" w:rsidRDefault="00A11492" w:rsidP="00A11492">
      <w:pPr>
        <w:pBdr>
          <w:top w:val="nil"/>
          <w:left w:val="nil"/>
          <w:bottom w:val="nil"/>
          <w:right w:val="nil"/>
          <w:between w:val="nil"/>
        </w:pBdr>
        <w:rPr>
          <w:color w:val="000000"/>
          <w:sz w:val="22"/>
          <w:szCs w:val="22"/>
        </w:rPr>
      </w:pPr>
    </w:p>
    <w:p w14:paraId="416D4DDE"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 will provide special education and/or other services to students with disabilities in accordance with applicable law, including the IDEA, and its amendments, Section 504 of Rehabilitation Act of 1973, 162.670-.995, RSMo., and Missouri's State Plan for Part B of the IDEA. For appeal procedures and information as to where to obtain a copy of the District's 504 Procedural Safeguards regarding identification, evaluation or educational placement of a student under Section 504, refer to Regulation 2110 - Equal Education Opportunity.</w:t>
      </w:r>
    </w:p>
    <w:p w14:paraId="195108A8" w14:textId="77777777" w:rsidR="00A11492" w:rsidRPr="00A11492" w:rsidRDefault="00A11492" w:rsidP="00A11492">
      <w:pPr>
        <w:pBdr>
          <w:top w:val="nil"/>
          <w:left w:val="nil"/>
          <w:bottom w:val="nil"/>
          <w:right w:val="nil"/>
          <w:between w:val="nil"/>
        </w:pBdr>
        <w:rPr>
          <w:color w:val="000000"/>
          <w:sz w:val="22"/>
          <w:szCs w:val="22"/>
        </w:rPr>
      </w:pPr>
    </w:p>
    <w:p w14:paraId="54C5C1B0"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To obtain a copy of the District's IDEA procedural safeguards, including appeal procedures, please contact the Special Education Director at 660-867-5221.</w:t>
      </w:r>
    </w:p>
    <w:p w14:paraId="41A460AB" w14:textId="77777777" w:rsidR="00A11492" w:rsidRPr="00A11492" w:rsidRDefault="00A11492" w:rsidP="00A11492">
      <w:pPr>
        <w:pBdr>
          <w:top w:val="nil"/>
          <w:left w:val="nil"/>
          <w:bottom w:val="nil"/>
          <w:right w:val="nil"/>
          <w:between w:val="nil"/>
        </w:pBdr>
        <w:rPr>
          <w:color w:val="000000"/>
          <w:sz w:val="22"/>
          <w:szCs w:val="22"/>
        </w:rPr>
      </w:pPr>
    </w:p>
    <w:p w14:paraId="5A1D50E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When providing print materials to students with visual impairments, the District will adhere to the National Instructional Materials Accessibility Standards (NIMAS) or will provide such print materials in timely fashion via high quality accessible materials.</w:t>
      </w:r>
    </w:p>
    <w:p w14:paraId="31B533B0" w14:textId="77777777" w:rsidR="00A11492" w:rsidRPr="00A11492" w:rsidRDefault="00A11492" w:rsidP="00A11492">
      <w:pPr>
        <w:pBdr>
          <w:top w:val="nil"/>
          <w:left w:val="nil"/>
          <w:bottom w:val="nil"/>
          <w:right w:val="nil"/>
          <w:between w:val="nil"/>
        </w:pBdr>
        <w:rPr>
          <w:b/>
          <w:color w:val="000000"/>
          <w:sz w:val="22"/>
          <w:szCs w:val="22"/>
          <w:u w:val="single"/>
        </w:rPr>
      </w:pPr>
    </w:p>
    <w:p w14:paraId="0F8CC041"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Interviews, Interrogation and Removal from School: P 2160</w:t>
      </w:r>
    </w:p>
    <w:p w14:paraId="25B844DF" w14:textId="77777777" w:rsidR="00A11492" w:rsidRPr="00A11492" w:rsidRDefault="00A11492" w:rsidP="00A11492">
      <w:pPr>
        <w:pBdr>
          <w:top w:val="nil"/>
          <w:left w:val="nil"/>
          <w:bottom w:val="nil"/>
          <w:right w:val="nil"/>
          <w:between w:val="nil"/>
        </w:pBdr>
        <w:rPr>
          <w:i/>
          <w:color w:val="000000"/>
          <w:sz w:val="22"/>
          <w:szCs w:val="22"/>
        </w:rPr>
      </w:pPr>
      <w:r w:rsidRPr="00A11492">
        <w:rPr>
          <w:i/>
          <w:color w:val="000000"/>
          <w:sz w:val="22"/>
          <w:szCs w:val="22"/>
        </w:rPr>
        <w:t>Interview or Interrogation</w:t>
      </w:r>
    </w:p>
    <w:p w14:paraId="2936EEE3"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School District has legal jurisdiction over students during the school day and hours of approved extracurricular activities. The school administration is responsible for making an effort to protect each student's rights with respect to interrogations by law enforcement officials. When law enforcement officials find it necessary to question students during the school day or periods of extracurricular activities, the school principal or designee will be present and the interview will be conducted in private.</w:t>
      </w:r>
    </w:p>
    <w:p w14:paraId="3B774611" w14:textId="77777777" w:rsidR="00A11492" w:rsidRPr="00A11492" w:rsidRDefault="00A11492" w:rsidP="00A11492">
      <w:pPr>
        <w:pBdr>
          <w:top w:val="nil"/>
          <w:left w:val="nil"/>
          <w:bottom w:val="nil"/>
          <w:right w:val="nil"/>
          <w:between w:val="nil"/>
        </w:pBdr>
        <w:rPr>
          <w:color w:val="000000"/>
          <w:sz w:val="22"/>
          <w:szCs w:val="22"/>
        </w:rPr>
      </w:pPr>
    </w:p>
    <w:p w14:paraId="69C7DE9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principal will verify and record the identity of the officer or other authority and request an explanation of the need to question or interview the student at school. The principal ordinarily will make reasonable efforts to notify the student's parents/guardians.</w:t>
      </w:r>
    </w:p>
    <w:p w14:paraId="33B2BCE4" w14:textId="77777777" w:rsidR="00A11492" w:rsidRPr="00A11492" w:rsidRDefault="00A11492" w:rsidP="00A11492">
      <w:pPr>
        <w:pBdr>
          <w:top w:val="nil"/>
          <w:left w:val="nil"/>
          <w:bottom w:val="nil"/>
          <w:right w:val="nil"/>
          <w:between w:val="nil"/>
        </w:pBdr>
        <w:rPr>
          <w:color w:val="000000"/>
          <w:sz w:val="22"/>
          <w:szCs w:val="22"/>
        </w:rPr>
      </w:pPr>
    </w:p>
    <w:p w14:paraId="6B054A98" w14:textId="77777777" w:rsidR="00A11492" w:rsidRPr="00A11492" w:rsidRDefault="00A11492" w:rsidP="00A11492">
      <w:pPr>
        <w:pBdr>
          <w:top w:val="nil"/>
          <w:left w:val="nil"/>
          <w:bottom w:val="nil"/>
          <w:right w:val="nil"/>
          <w:between w:val="nil"/>
        </w:pBdr>
        <w:rPr>
          <w:i/>
          <w:color w:val="000000"/>
          <w:sz w:val="22"/>
          <w:szCs w:val="22"/>
        </w:rPr>
      </w:pPr>
      <w:r w:rsidRPr="00A11492">
        <w:rPr>
          <w:i/>
          <w:color w:val="000000"/>
          <w:sz w:val="22"/>
          <w:szCs w:val="22"/>
        </w:rPr>
        <w:t>Removal of Students from School</w:t>
      </w:r>
    </w:p>
    <w:p w14:paraId="450BAC45"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Before a student at school is arrested or taken into custody by a law enforcement or other legally authorized person, the principal will verify the official's authority to take custody of the student. The school principal will attempt to notify the student's parent/guardian that the student is being removed from school.</w:t>
      </w:r>
    </w:p>
    <w:p w14:paraId="6BDCA110" w14:textId="77777777" w:rsidR="00A11492" w:rsidRPr="00A11492" w:rsidRDefault="00A11492" w:rsidP="00A11492">
      <w:pPr>
        <w:pBdr>
          <w:top w:val="nil"/>
          <w:left w:val="nil"/>
          <w:bottom w:val="nil"/>
          <w:right w:val="nil"/>
          <w:between w:val="nil"/>
        </w:pBdr>
        <w:rPr>
          <w:b/>
          <w:color w:val="000000"/>
          <w:sz w:val="22"/>
          <w:szCs w:val="22"/>
          <w:u w:val="single"/>
        </w:rPr>
      </w:pPr>
    </w:p>
    <w:p w14:paraId="0A1BE664"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Medical Marijuana: P 2871</w:t>
      </w:r>
    </w:p>
    <w:p w14:paraId="6B623C4E"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The Board strives to honor families’ private medical decisions while ensuring a learning environment free of disruption. To that goal, the District maintains a strict prohibition against the possession, use, sale and presence under the influence of prohibited substances, having adopted a Drug Free School Policy </w:t>
      </w:r>
      <w:r w:rsidRPr="00A11492">
        <w:rPr>
          <w:i/>
          <w:iCs/>
          <w:color w:val="000000"/>
          <w:sz w:val="22"/>
          <w:szCs w:val="22"/>
        </w:rPr>
        <w:t>(Policy 2641 – Drug Free Schools)</w:t>
      </w:r>
      <w:r w:rsidRPr="00A11492">
        <w:rPr>
          <w:color w:val="000000"/>
          <w:sz w:val="22"/>
          <w:szCs w:val="22"/>
        </w:rPr>
        <w:t> as well as a prohibition against Student Use of Tobacco, Alcohol and Drugs </w:t>
      </w:r>
      <w:r w:rsidRPr="00A11492">
        <w:rPr>
          <w:i/>
          <w:iCs/>
          <w:color w:val="000000"/>
          <w:sz w:val="22"/>
          <w:szCs w:val="22"/>
        </w:rPr>
        <w:t>(Policy 2640 - Student Use of Tobacco, Alcohol and Drugs)</w:t>
      </w:r>
      <w:r w:rsidRPr="00A11492">
        <w:rPr>
          <w:color w:val="000000"/>
          <w:sz w:val="22"/>
          <w:szCs w:val="22"/>
        </w:rPr>
        <w:t>.  The purpose of these policies and others is not primarily punitive to catch offenders, rather it is designed to provide a safe learning environment and to serve as a deterrence to drug use.</w:t>
      </w:r>
    </w:p>
    <w:p w14:paraId="32B05C1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State of Missouri has adopted a limited authorization of medical marijuana, as defined by state law and all applicable regulations (hereinafter “medical marijuana” or “drug”).  Qualified individual students and employees are permitted the use of medical marijuana.  The law does not authorize the use of medical marijuana on school premises, nor does it require or permit district employees to administer the drug to students. </w:t>
      </w:r>
    </w:p>
    <w:p w14:paraId="32C9E3F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Overall, the District restricts the administration of medications, including medical marijuana, unless administration cannot reasonably be accomplished outside of school hours. Administration of medical marijuana to qualified students shall be in accordance with this policy. Administration of all other prescription and nonprescription medications to students shall be in accordance with applicable law and the Board’s policy concerning the administration of medications to students.</w:t>
      </w:r>
    </w:p>
    <w:p w14:paraId="063ADC50"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Under this policy, caregivers of qualified users of medical marijuana should administer the drug before or after school hours.  Caregivers are advised to administer the drug as early in the morning as possible or after school in order to avoid safety issues at school.</w:t>
      </w:r>
    </w:p>
    <w:p w14:paraId="1B22A648" w14:textId="77777777" w:rsidR="00A11492" w:rsidRPr="00A11492" w:rsidRDefault="00A11492" w:rsidP="00A11492">
      <w:pPr>
        <w:pBdr>
          <w:top w:val="nil"/>
          <w:left w:val="nil"/>
          <w:bottom w:val="nil"/>
          <w:right w:val="nil"/>
          <w:between w:val="nil"/>
        </w:pBdr>
        <w:rPr>
          <w:i/>
          <w:color w:val="000000"/>
          <w:sz w:val="22"/>
          <w:szCs w:val="22"/>
        </w:rPr>
      </w:pPr>
      <w:r w:rsidRPr="00A11492">
        <w:rPr>
          <w:bCs/>
          <w:i/>
          <w:color w:val="000000"/>
          <w:sz w:val="22"/>
          <w:szCs w:val="22"/>
        </w:rPr>
        <w:t>Administration at School</w:t>
      </w:r>
      <w:r w:rsidRPr="00A11492">
        <w:rPr>
          <w:i/>
          <w:color w:val="000000"/>
          <w:sz w:val="22"/>
          <w:szCs w:val="22"/>
        </w:rPr>
        <w:t xml:space="preserve"> </w:t>
      </w:r>
    </w:p>
    <w:p w14:paraId="1B51DAF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In the limited circumstances that a qualified student must receive the drug at school, certain procedures as determined by the District must be followed.  Among those procedures, the caregiver must provide the principal with the student’s valid authorization to use medical marijuana and the parent must provide the principal with doctor’s orders confirming that the drug must be administered during the school day.  Where the principal is satisfied that all </w:t>
      </w:r>
      <w:r w:rsidRPr="00A11492">
        <w:rPr>
          <w:color w:val="000000"/>
          <w:sz w:val="22"/>
          <w:szCs w:val="22"/>
        </w:rPr>
        <w:lastRenderedPageBreak/>
        <w:t>procedural requirements have been met, the principal will provide a private place where the caregiver may administer the drug to a qualified student.  Medical marijuana will not be stored at school, but rather must be brought to school by the caregiver.  Following administration of the drug, the caregiver must leave school taking with them any remaining drug.</w:t>
      </w:r>
    </w:p>
    <w:p w14:paraId="2E4B1D03"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This procedure will be followed on school premises, on school transportation, and at school sponsored activities either within the District or outside the District.  Violation of these procedures will result in the revocation of a qualified student’s opportunity to receive the drug at school and disciplinary action.</w:t>
      </w:r>
    </w:p>
    <w:p w14:paraId="12A4D4A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Caregivers wishing to appeal a building level decision to limit use of medical marijuana at school may appeal the decision to the Superintendent.  The Superintendent’s decision will be final.</w:t>
      </w:r>
    </w:p>
    <w:p w14:paraId="587EFF55" w14:textId="77777777" w:rsidR="00A11492" w:rsidRPr="00A11492" w:rsidRDefault="00A11492" w:rsidP="00A11492">
      <w:pPr>
        <w:pBdr>
          <w:top w:val="nil"/>
          <w:left w:val="nil"/>
          <w:bottom w:val="nil"/>
          <w:right w:val="nil"/>
          <w:between w:val="nil"/>
        </w:pBdr>
        <w:rPr>
          <w:i/>
          <w:color w:val="000000"/>
          <w:sz w:val="22"/>
          <w:szCs w:val="22"/>
        </w:rPr>
      </w:pPr>
      <w:r w:rsidRPr="00A11492">
        <w:rPr>
          <w:bCs/>
          <w:i/>
          <w:color w:val="000000"/>
          <w:sz w:val="22"/>
          <w:szCs w:val="22"/>
        </w:rPr>
        <w:t>Additional Parameters</w:t>
      </w:r>
      <w:r w:rsidRPr="00A11492">
        <w:rPr>
          <w:i/>
          <w:color w:val="000000"/>
          <w:sz w:val="22"/>
          <w:szCs w:val="22"/>
        </w:rPr>
        <w:t xml:space="preserve"> </w:t>
      </w:r>
    </w:p>
    <w:p w14:paraId="1B16329A" w14:textId="77777777" w:rsidR="00A11492" w:rsidRPr="00A11492" w:rsidRDefault="00A11492" w:rsidP="00A11492">
      <w:pPr>
        <w:pBdr>
          <w:top w:val="nil"/>
          <w:left w:val="nil"/>
          <w:bottom w:val="nil"/>
          <w:right w:val="nil"/>
          <w:between w:val="nil"/>
        </w:pBdr>
        <w:rPr>
          <w:i/>
          <w:color w:val="000000"/>
          <w:sz w:val="22"/>
          <w:szCs w:val="22"/>
        </w:rPr>
      </w:pPr>
      <w:r w:rsidRPr="00A11492">
        <w:rPr>
          <w:color w:val="000000"/>
          <w:sz w:val="22"/>
          <w:szCs w:val="22"/>
        </w:rPr>
        <w:t>This policy conveys no right to any student or to the student’s parents/guardians or other primary caregiver to demand access to any general or particular location on school or district property, a school bus or at a school-sponsored event to administer medical marijuana.</w:t>
      </w:r>
    </w:p>
    <w:p w14:paraId="3DA005C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Student possession, use, distribution, sale or being under the influence of marijuana inconsistent with this policy may be considered a violation of Board policy concerning drug and alcohol involvement by students or other Board policy and may subject the student to disciplinary consequences, including suspension and/or expulsion, in accordance with applicable Board policy.</w:t>
      </w:r>
    </w:p>
    <w:p w14:paraId="3F0B6AB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If the federal government indicates that the District’s federal funds are jeopardized by this policy, the Board declares that this policy shall be suspended immediately and that the administration of any form of medical marijuana to qualified students on school property, on a school bus or at a school-sponsored event shall not be permitted.</w:t>
      </w:r>
    </w:p>
    <w:p w14:paraId="340A58EF" w14:textId="77777777" w:rsidR="00A11492" w:rsidRPr="00A11492" w:rsidRDefault="00A11492" w:rsidP="00A11492">
      <w:pPr>
        <w:pBdr>
          <w:top w:val="nil"/>
          <w:left w:val="nil"/>
          <w:bottom w:val="nil"/>
          <w:right w:val="nil"/>
          <w:between w:val="nil"/>
        </w:pBdr>
        <w:rPr>
          <w:b/>
          <w:color w:val="000000"/>
          <w:sz w:val="22"/>
          <w:szCs w:val="22"/>
          <w:u w:val="single"/>
        </w:rPr>
      </w:pPr>
    </w:p>
    <w:p w14:paraId="0C0289DE"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Prohibition Against Illegal Discrimination and Harassment</w:t>
      </w:r>
      <w:r w:rsidRPr="00A11492">
        <w:rPr>
          <w:b/>
          <w:color w:val="000000"/>
          <w:sz w:val="22"/>
          <w:szCs w:val="22"/>
          <w:u w:val="single"/>
        </w:rPr>
        <w:fldChar w:fldCharType="begin"/>
      </w:r>
      <w:r w:rsidRPr="00A11492">
        <w:rPr>
          <w:b/>
          <w:color w:val="000000"/>
          <w:sz w:val="22"/>
          <w:szCs w:val="22"/>
          <w:u w:val="single"/>
        </w:rPr>
        <w:instrText xml:space="preserve"> XE "PROHIBITION AGAINST ILLEGAL DISCRIMINATION AND HARASSMENT" </w:instrText>
      </w:r>
      <w:r w:rsidRPr="00A11492">
        <w:rPr>
          <w:b/>
          <w:color w:val="000000"/>
          <w:sz w:val="22"/>
          <w:szCs w:val="22"/>
          <w:u w:val="single"/>
        </w:rPr>
        <w:fldChar w:fldCharType="end"/>
      </w:r>
    </w:p>
    <w:p w14:paraId="586FB03C"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The North Harrison School District Board of Education is committed to maintaining a workplace and educational environment that is free from illegal discrimination or harassment in admission or access to, or treatment or employment in, its programs, activities and facilities. Discrimination or harassment against employees, students or others on the basis of race, color, religion, sex, national origin, ancestry, disability, age or any other characteristic protected by law is strictly prohibited in accordance with law. The North Harrison R-III School District is an equal opportunity employer. Students, employees and others will not be disciplined for speech in circumstances where it is protected by law. See BOE Policy MCE 1300, 1310, 1100, 4110, and 4810.</w:t>
      </w:r>
    </w:p>
    <w:p w14:paraId="4FC8DC8A" w14:textId="77777777" w:rsidR="00A11492" w:rsidRPr="00A11492" w:rsidRDefault="00A11492" w:rsidP="00A11492">
      <w:pPr>
        <w:pBdr>
          <w:top w:val="nil"/>
          <w:left w:val="nil"/>
          <w:bottom w:val="nil"/>
          <w:right w:val="nil"/>
          <w:between w:val="nil"/>
        </w:pBdr>
        <w:rPr>
          <w:color w:val="000000"/>
          <w:sz w:val="22"/>
          <w:szCs w:val="22"/>
          <w:u w:val="single"/>
        </w:rPr>
      </w:pPr>
    </w:p>
    <w:p w14:paraId="67C185CD"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Protection of Student Rights: P 1610</w:t>
      </w:r>
    </w:p>
    <w:p w14:paraId="06370A5A"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All instructional materials, including teachers' manuals, films, tapes or other supplementary material which will be used in connection with any student survey, analysis or evaluation shall be available for inspection by parents/guardians of the students. This requirement also applies to the collection, disclosure or use of student information for marketing surveys.</w:t>
      </w:r>
    </w:p>
    <w:p w14:paraId="0894E25C"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No student shall be required to submit to a survey, analysis, or evaluation as part of a school program or marketing survey that requires students to reveal personal information concerning:</w:t>
      </w:r>
    </w:p>
    <w:p w14:paraId="52BC97B9"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Political affiliations of the student or student's family;</w:t>
      </w:r>
    </w:p>
    <w:p w14:paraId="281565CE"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Mental and psychological problems of the student or his/her family;</w:t>
      </w:r>
    </w:p>
    <w:p w14:paraId="57EF6242"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Sexual behavior and attitudes;</w:t>
      </w:r>
    </w:p>
    <w:p w14:paraId="15995053"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Illegal, antisocial or self-incriminating behavior;</w:t>
      </w:r>
    </w:p>
    <w:p w14:paraId="35AB4B88"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Critical appraisals of other individuals with whom respondents have close family relationships;</w:t>
      </w:r>
    </w:p>
    <w:p w14:paraId="077D6FE9"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Religious practices and affiliations;</w:t>
      </w:r>
    </w:p>
    <w:p w14:paraId="723AE667"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Legally recognized privileged or analogous relationships, such as those of lawyers, physicians and ministers; or</w:t>
      </w:r>
    </w:p>
    <w:p w14:paraId="58A5F66D" w14:textId="77777777" w:rsidR="00A11492" w:rsidRPr="00A11492" w:rsidRDefault="00A11492" w:rsidP="00A11492">
      <w:pPr>
        <w:numPr>
          <w:ilvl w:val="0"/>
          <w:numId w:val="19"/>
        </w:numPr>
        <w:pBdr>
          <w:top w:val="nil"/>
          <w:left w:val="nil"/>
          <w:bottom w:val="nil"/>
          <w:right w:val="nil"/>
          <w:between w:val="nil"/>
        </w:pBdr>
        <w:rPr>
          <w:color w:val="000000"/>
          <w:sz w:val="22"/>
          <w:szCs w:val="22"/>
        </w:rPr>
      </w:pPr>
      <w:r w:rsidRPr="00A11492">
        <w:rPr>
          <w:color w:val="000000"/>
          <w:sz w:val="22"/>
          <w:szCs w:val="22"/>
        </w:rPr>
        <w:t>Income, other than that required by law to determine eligibility for participation in a program or for receiving financial assistance.</w:t>
      </w:r>
    </w:p>
    <w:p w14:paraId="71EB9AEC"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The District will give parents notice of their right to inspect surveys and instructional materials used in educating their children, and of the right to opt their child out of participating in activities that concern any of the above eight areas.</w:t>
      </w:r>
    </w:p>
    <w:p w14:paraId="76A33C14" w14:textId="77777777" w:rsidR="00A11492" w:rsidRPr="00A11492" w:rsidRDefault="00A11492" w:rsidP="00A11492">
      <w:pPr>
        <w:pBdr>
          <w:top w:val="nil"/>
          <w:left w:val="nil"/>
          <w:bottom w:val="nil"/>
          <w:right w:val="nil"/>
          <w:between w:val="nil"/>
        </w:pBdr>
        <w:rPr>
          <w:color w:val="000000"/>
          <w:sz w:val="22"/>
          <w:szCs w:val="22"/>
        </w:rPr>
      </w:pPr>
    </w:p>
    <w:p w14:paraId="6F44BE47"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School District Annual Report: P 1520</w:t>
      </w:r>
    </w:p>
    <w:p w14:paraId="3B44A31A"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School District officials will submit to the Missouri Department of Elementary and Secondary Education all data and reports as required by law and/or by regulations of the Missouri State Board of Education. The Annual Report will be completed and submitted in accordance with department regulations.</w:t>
      </w:r>
    </w:p>
    <w:p w14:paraId="5331F948"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Annual Report will be distributed to all media outlets serving the District, and will be made available to all District patrons, and to each member of the General Assembly representing a legislative District that contains a portion of the School District.</w:t>
      </w:r>
    </w:p>
    <w:p w14:paraId="3F351B05" w14:textId="77777777" w:rsidR="00A11492" w:rsidRPr="00A11492" w:rsidRDefault="00A11492" w:rsidP="00A11492">
      <w:pPr>
        <w:pBdr>
          <w:top w:val="nil"/>
          <w:left w:val="nil"/>
          <w:bottom w:val="nil"/>
          <w:right w:val="nil"/>
          <w:between w:val="nil"/>
        </w:pBdr>
        <w:rPr>
          <w:color w:val="000000"/>
          <w:sz w:val="22"/>
          <w:szCs w:val="22"/>
        </w:rPr>
      </w:pPr>
    </w:p>
    <w:p w14:paraId="735A5CD0"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Sexual Abuse Awareness Training: P 2742</w:t>
      </w:r>
    </w:p>
    <w:p w14:paraId="6CA79B22"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Beginning in the 2020-21 school year and annually thereafter, The District will provide trauma-informed, developmentally-appropriate sexual abuse training to students in grades 6-12.  Student training will include, but not be limited to:</w:t>
      </w:r>
    </w:p>
    <w:p w14:paraId="74F7660D" w14:textId="77777777" w:rsidR="00A11492" w:rsidRPr="00A11492" w:rsidRDefault="00A11492" w:rsidP="00A11492">
      <w:pPr>
        <w:numPr>
          <w:ilvl w:val="0"/>
          <w:numId w:val="37"/>
        </w:numPr>
        <w:pBdr>
          <w:top w:val="nil"/>
          <w:left w:val="nil"/>
          <w:bottom w:val="nil"/>
          <w:right w:val="nil"/>
          <w:between w:val="nil"/>
        </w:pBdr>
        <w:rPr>
          <w:color w:val="000000"/>
          <w:sz w:val="22"/>
          <w:szCs w:val="22"/>
        </w:rPr>
      </w:pPr>
      <w:r w:rsidRPr="00A11492">
        <w:rPr>
          <w:color w:val="000000"/>
          <w:sz w:val="22"/>
          <w:szCs w:val="22"/>
        </w:rPr>
        <w:t>Instruction in recognizing sexual abuse;</w:t>
      </w:r>
    </w:p>
    <w:p w14:paraId="521306EB" w14:textId="77777777" w:rsidR="00A11492" w:rsidRPr="00A11492" w:rsidRDefault="00A11492" w:rsidP="00A11492">
      <w:pPr>
        <w:numPr>
          <w:ilvl w:val="0"/>
          <w:numId w:val="37"/>
        </w:numPr>
        <w:pBdr>
          <w:top w:val="nil"/>
          <w:left w:val="nil"/>
          <w:bottom w:val="nil"/>
          <w:right w:val="nil"/>
          <w:between w:val="nil"/>
        </w:pBdr>
        <w:rPr>
          <w:color w:val="000000"/>
          <w:sz w:val="22"/>
          <w:szCs w:val="22"/>
        </w:rPr>
      </w:pPr>
      <w:r w:rsidRPr="00A11492">
        <w:rPr>
          <w:color w:val="000000"/>
          <w:sz w:val="22"/>
          <w:szCs w:val="22"/>
        </w:rPr>
        <w:t>Instruction in reporting incidents of sexual abuse;</w:t>
      </w:r>
    </w:p>
    <w:p w14:paraId="3EFD4B80" w14:textId="77777777" w:rsidR="00A11492" w:rsidRPr="00A11492" w:rsidRDefault="00A11492" w:rsidP="00A11492">
      <w:pPr>
        <w:numPr>
          <w:ilvl w:val="0"/>
          <w:numId w:val="37"/>
        </w:numPr>
        <w:pBdr>
          <w:top w:val="nil"/>
          <w:left w:val="nil"/>
          <w:bottom w:val="nil"/>
          <w:right w:val="nil"/>
          <w:between w:val="nil"/>
        </w:pBdr>
        <w:rPr>
          <w:color w:val="000000"/>
          <w:sz w:val="22"/>
          <w:szCs w:val="22"/>
        </w:rPr>
      </w:pPr>
      <w:r w:rsidRPr="00A11492">
        <w:rPr>
          <w:color w:val="000000"/>
          <w:sz w:val="22"/>
          <w:szCs w:val="22"/>
        </w:rPr>
        <w:t>Instruction in actions that student-victims of sexual abuse can take to obtain assistance and intervention; and</w:t>
      </w:r>
    </w:p>
    <w:p w14:paraId="16463715" w14:textId="77777777" w:rsidR="00A11492" w:rsidRPr="00A11492" w:rsidRDefault="00A11492" w:rsidP="00A11492">
      <w:pPr>
        <w:numPr>
          <w:ilvl w:val="0"/>
          <w:numId w:val="37"/>
        </w:numPr>
        <w:pBdr>
          <w:top w:val="nil"/>
          <w:left w:val="nil"/>
          <w:bottom w:val="nil"/>
          <w:right w:val="nil"/>
          <w:between w:val="nil"/>
        </w:pBdr>
        <w:rPr>
          <w:color w:val="000000"/>
          <w:sz w:val="22"/>
          <w:szCs w:val="22"/>
        </w:rPr>
      </w:pPr>
      <w:r w:rsidRPr="00A11492">
        <w:rPr>
          <w:color w:val="000000"/>
          <w:sz w:val="22"/>
          <w:szCs w:val="22"/>
        </w:rPr>
        <w:t>Instruction in resources that are available to students affected by sexual abuse.</w:t>
      </w:r>
    </w:p>
    <w:p w14:paraId="1EBBE258"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Prior to inception of the training, the District will notify parents/guardians of the training content and of the parents/guardians right to have their student excused from the training.  Upon written request of the parent/guardian their student will be excused from the training.</w:t>
      </w:r>
    </w:p>
    <w:p w14:paraId="713CF86A" w14:textId="77777777" w:rsidR="00A11492" w:rsidRPr="00A11492" w:rsidRDefault="00A11492" w:rsidP="00A11492">
      <w:pPr>
        <w:pBdr>
          <w:top w:val="nil"/>
          <w:left w:val="nil"/>
          <w:bottom w:val="nil"/>
          <w:right w:val="nil"/>
          <w:between w:val="nil"/>
        </w:pBdr>
        <w:rPr>
          <w:color w:val="000000"/>
          <w:sz w:val="22"/>
          <w:szCs w:val="22"/>
        </w:rPr>
      </w:pPr>
    </w:p>
    <w:p w14:paraId="28E708E9"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 xml:space="preserve">State Mandated Curriculum- Human Sexuality: P 6116 </w:t>
      </w:r>
    </w:p>
    <w:p w14:paraId="424D9C4D"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Any course materials and instruction related to human sexuality and sexually transmitted diseases will be medically and factually accurate and will:</w:t>
      </w:r>
    </w:p>
    <w:p w14:paraId="3671FEA7"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Provide instruction on human sexuality and HIV prevention that is age appropriate;</w:t>
      </w:r>
    </w:p>
    <w:p w14:paraId="4E432DD9"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Present abstinence from sexual activity, as the preferred choice of behavior, in relation to all sexual activity for unmarried students.</w:t>
      </w:r>
    </w:p>
    <w:p w14:paraId="0242CE3B"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Advise students that teenage sexual activity places them at a higher risk of dropping out of school;</w:t>
      </w:r>
    </w:p>
    <w:p w14:paraId="57EE4C3A"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Stress that sexually transmitted diseases are serious, possible health hazards of sexual activity;</w:t>
      </w:r>
    </w:p>
    <w:p w14:paraId="6BEF4003"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Provide students with the latest medical information regarding exposure to human immunodeficiency virus, AIDS, human papilloma virus, hepatitis, and other sexually transmitted diseases;</w:t>
      </w:r>
    </w:p>
    <w:p w14:paraId="547795FF"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Present students with the latest factually accurate information regarding the possible side effects and benefits of all forms of contraception;</w:t>
      </w:r>
    </w:p>
    <w:p w14:paraId="0AC2287D" w14:textId="367715C9"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 xml:space="preserve">Include discussions of the possible emotional and psychological consequences of preadolescent and adolescent sexual </w:t>
      </w:r>
      <w:r w:rsidR="0055539E" w:rsidRPr="00A11492">
        <w:rPr>
          <w:color w:val="000000"/>
          <w:sz w:val="22"/>
          <w:szCs w:val="22"/>
        </w:rPr>
        <w:t>activity. Such</w:t>
      </w:r>
      <w:r w:rsidRPr="00A11492">
        <w:rPr>
          <w:color w:val="000000"/>
          <w:sz w:val="22"/>
          <w:szCs w:val="22"/>
        </w:rPr>
        <w:t xml:space="preserve"> discussions will include the consequences of adolescent pregnancy, the advantages of adoption, the adoption of special needs children, and the process involved in making an adoption plan;</w:t>
      </w:r>
    </w:p>
    <w:p w14:paraId="5597F683" w14:textId="59C7CEA3"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skills of conflict management, personal responsibility, and positive self-</w:t>
      </w:r>
      <w:r w:rsidR="0055539E" w:rsidRPr="00A11492">
        <w:rPr>
          <w:color w:val="000000"/>
          <w:sz w:val="22"/>
          <w:szCs w:val="22"/>
        </w:rPr>
        <w:t>esteem. Instructions</w:t>
      </w:r>
      <w:r w:rsidRPr="00A11492">
        <w:rPr>
          <w:color w:val="000000"/>
          <w:sz w:val="22"/>
          <w:szCs w:val="22"/>
        </w:rPr>
        <w:t xml:space="preserve"> will include the prohibition against making unwanted sexual advances and methods to resist sexual advances and other negative peer pressures;</w:t>
      </w:r>
    </w:p>
    <w:p w14:paraId="41D8D4C9"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Advise students of the laws relating to their financial responsibility to children born out of wedlock and the criminal sanctions for statutory rape;</w:t>
      </w:r>
    </w:p>
    <w:p w14:paraId="3667EAA7"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Not encourage or promote sexual activity;</w:t>
      </w:r>
    </w:p>
    <w:p w14:paraId="4BA1D505"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Not distribute or aid in the distribution of legally obscene materials to minors on school property.</w:t>
      </w:r>
    </w:p>
    <w:p w14:paraId="1A75FE2E"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about the dangers of sexual predators, including on-line predators.</w:t>
      </w:r>
    </w:p>
    <w:p w14:paraId="3BA4EAA0"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lastRenderedPageBreak/>
        <w:t>Teach students how to behave responsibly and remain safe on the Internet.</w:t>
      </w:r>
    </w:p>
    <w:p w14:paraId="40C9D3A4"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the importance of having open communications with responsible adults.</w:t>
      </w:r>
    </w:p>
    <w:p w14:paraId="19C91A6A"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how to report an inappropriate activity to a responsible adult, and where appropriate, to law enforcement, Federal Bureau of Investigations or the National Center for Missing and Exploited Children’s CyberTipline.</w:t>
      </w:r>
    </w:p>
    <w:p w14:paraId="53071432"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about the consequences, both personal and legal, of inappropriate text messaging, including texting among friends.</w:t>
      </w:r>
    </w:p>
    <w:p w14:paraId="519EAB23"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about sexual harassment defined as uninvited and unwelcome verbal or physical behavior of a sexual nature, including, but not limited to, conduct of a person in authority towards a subordinate.</w:t>
      </w:r>
    </w:p>
    <w:p w14:paraId="4F1849E9"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Teach students about sexual violence defined as causing or attempting to cause another person to involuntarily engage in any sexual act by means of force, threat of force, duress or without the person’s consent.</w:t>
      </w:r>
    </w:p>
    <w:p w14:paraId="71D85492" w14:textId="77777777" w:rsidR="00A11492" w:rsidRPr="00A11492" w:rsidRDefault="00A11492" w:rsidP="00A11492">
      <w:pPr>
        <w:numPr>
          <w:ilvl w:val="0"/>
          <w:numId w:val="35"/>
        </w:numPr>
        <w:pBdr>
          <w:top w:val="nil"/>
          <w:left w:val="nil"/>
          <w:bottom w:val="nil"/>
          <w:right w:val="nil"/>
          <w:between w:val="nil"/>
        </w:pBdr>
        <w:rPr>
          <w:color w:val="000000"/>
          <w:sz w:val="22"/>
          <w:szCs w:val="22"/>
        </w:rPr>
      </w:pPr>
      <w:r w:rsidRPr="00A11492">
        <w:rPr>
          <w:color w:val="000000"/>
          <w:sz w:val="22"/>
          <w:szCs w:val="22"/>
        </w:rPr>
        <w:t>Advise students that in the context of sexual activity consent means a freely given agreement to engage in specific acts by a competent person. Consent is not given when:</w:t>
      </w:r>
    </w:p>
    <w:p w14:paraId="13315895" w14:textId="77777777" w:rsidR="00A11492" w:rsidRPr="00A11492" w:rsidRDefault="00A11492" w:rsidP="00A11492">
      <w:pPr>
        <w:numPr>
          <w:ilvl w:val="1"/>
          <w:numId w:val="35"/>
        </w:numPr>
        <w:pBdr>
          <w:top w:val="nil"/>
          <w:left w:val="nil"/>
          <w:bottom w:val="nil"/>
          <w:right w:val="nil"/>
          <w:between w:val="nil"/>
        </w:pBdr>
        <w:rPr>
          <w:color w:val="000000"/>
          <w:sz w:val="22"/>
          <w:szCs w:val="22"/>
        </w:rPr>
      </w:pPr>
      <w:r w:rsidRPr="00A11492">
        <w:rPr>
          <w:color w:val="000000"/>
          <w:sz w:val="22"/>
          <w:szCs w:val="22"/>
        </w:rPr>
        <w:t>A person does not verbally or physically consent; or</w:t>
      </w:r>
    </w:p>
    <w:p w14:paraId="67200333" w14:textId="77777777" w:rsidR="00A11492" w:rsidRPr="00A11492" w:rsidRDefault="00A11492" w:rsidP="00A11492">
      <w:pPr>
        <w:numPr>
          <w:ilvl w:val="1"/>
          <w:numId w:val="35"/>
        </w:numPr>
        <w:pBdr>
          <w:top w:val="nil"/>
          <w:left w:val="nil"/>
          <w:bottom w:val="nil"/>
          <w:right w:val="nil"/>
          <w:between w:val="nil"/>
        </w:pBdr>
        <w:rPr>
          <w:color w:val="000000"/>
          <w:sz w:val="22"/>
          <w:szCs w:val="22"/>
        </w:rPr>
      </w:pPr>
      <w:r w:rsidRPr="00A11492">
        <w:rPr>
          <w:color w:val="000000"/>
          <w:sz w:val="22"/>
          <w:szCs w:val="22"/>
        </w:rPr>
        <w:t>Submission to an act is the result of force, threat of force, or the placement of another in fear; or</w:t>
      </w:r>
    </w:p>
    <w:p w14:paraId="5227A8C6" w14:textId="77777777" w:rsidR="00A11492" w:rsidRPr="00A11492" w:rsidRDefault="00A11492" w:rsidP="00A11492">
      <w:pPr>
        <w:numPr>
          <w:ilvl w:val="1"/>
          <w:numId w:val="35"/>
        </w:numPr>
        <w:pBdr>
          <w:top w:val="nil"/>
          <w:left w:val="nil"/>
          <w:bottom w:val="nil"/>
          <w:right w:val="nil"/>
          <w:between w:val="nil"/>
        </w:pBdr>
        <w:rPr>
          <w:color w:val="000000"/>
          <w:sz w:val="22"/>
          <w:szCs w:val="22"/>
        </w:rPr>
      </w:pPr>
      <w:r w:rsidRPr="00A11492">
        <w:rPr>
          <w:color w:val="000000"/>
          <w:sz w:val="22"/>
          <w:szCs w:val="22"/>
        </w:rPr>
        <w:t>A previous or current dating, social, or sexual relationship in and of itself; or</w:t>
      </w:r>
    </w:p>
    <w:p w14:paraId="56828753" w14:textId="77777777" w:rsidR="00A11492" w:rsidRPr="00A11492" w:rsidRDefault="00A11492" w:rsidP="00A11492">
      <w:pPr>
        <w:numPr>
          <w:ilvl w:val="1"/>
          <w:numId w:val="35"/>
        </w:numPr>
        <w:pBdr>
          <w:top w:val="nil"/>
          <w:left w:val="nil"/>
          <w:bottom w:val="nil"/>
          <w:right w:val="nil"/>
          <w:between w:val="nil"/>
        </w:pBdr>
        <w:rPr>
          <w:color w:val="000000"/>
          <w:sz w:val="22"/>
          <w:szCs w:val="22"/>
        </w:rPr>
      </w:pPr>
      <w:r w:rsidRPr="00A11492">
        <w:rPr>
          <w:color w:val="000000"/>
          <w:sz w:val="22"/>
          <w:szCs w:val="22"/>
        </w:rPr>
        <w:t>A person chooses to dress in any particular manner; or</w:t>
      </w:r>
    </w:p>
    <w:p w14:paraId="688E5B5C" w14:textId="77777777" w:rsidR="00A11492" w:rsidRPr="00A11492" w:rsidRDefault="00A11492" w:rsidP="00A11492">
      <w:pPr>
        <w:numPr>
          <w:ilvl w:val="1"/>
          <w:numId w:val="35"/>
        </w:numPr>
        <w:pBdr>
          <w:top w:val="nil"/>
          <w:left w:val="nil"/>
          <w:bottom w:val="nil"/>
          <w:right w:val="nil"/>
          <w:between w:val="nil"/>
        </w:pBdr>
        <w:rPr>
          <w:color w:val="000000"/>
          <w:sz w:val="22"/>
          <w:szCs w:val="22"/>
        </w:rPr>
      </w:pPr>
      <w:r w:rsidRPr="00A11492">
        <w:rPr>
          <w:color w:val="000000"/>
          <w:sz w:val="22"/>
          <w:szCs w:val="22"/>
        </w:rPr>
        <w:t>A person is unable to make informed decisions because of the influence of alcohol or the influence of controlled substances.</w:t>
      </w:r>
    </w:p>
    <w:p w14:paraId="3853BAF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An expression of lack of consent through words or conduct means there is no consent.</w:t>
      </w:r>
    </w:p>
    <w:p w14:paraId="7F37F70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parents/guardians of each student will be advised of:</w:t>
      </w:r>
    </w:p>
    <w:p w14:paraId="210BF5CC" w14:textId="77777777" w:rsidR="00A11492" w:rsidRPr="00A11492" w:rsidRDefault="00A11492" w:rsidP="00A11492">
      <w:pPr>
        <w:numPr>
          <w:ilvl w:val="0"/>
          <w:numId w:val="36"/>
        </w:numPr>
        <w:pBdr>
          <w:top w:val="nil"/>
          <w:left w:val="nil"/>
          <w:bottom w:val="nil"/>
          <w:right w:val="nil"/>
          <w:between w:val="nil"/>
        </w:pBdr>
        <w:rPr>
          <w:color w:val="000000"/>
          <w:sz w:val="22"/>
          <w:szCs w:val="22"/>
        </w:rPr>
      </w:pPr>
      <w:r w:rsidRPr="00A11492">
        <w:rPr>
          <w:color w:val="000000"/>
          <w:sz w:val="22"/>
          <w:szCs w:val="22"/>
        </w:rPr>
        <w:t>The content of the District's human sexuality instruction;</w:t>
      </w:r>
    </w:p>
    <w:p w14:paraId="62E16681" w14:textId="77777777" w:rsidR="00A11492" w:rsidRPr="00A11492" w:rsidRDefault="00A11492" w:rsidP="00A11492">
      <w:pPr>
        <w:numPr>
          <w:ilvl w:val="0"/>
          <w:numId w:val="36"/>
        </w:numPr>
        <w:pBdr>
          <w:top w:val="nil"/>
          <w:left w:val="nil"/>
          <w:bottom w:val="nil"/>
          <w:right w:val="nil"/>
          <w:between w:val="nil"/>
        </w:pBdr>
        <w:rPr>
          <w:color w:val="000000"/>
          <w:sz w:val="22"/>
          <w:szCs w:val="22"/>
        </w:rPr>
      </w:pPr>
      <w:r w:rsidRPr="00A11492">
        <w:rPr>
          <w:color w:val="000000"/>
          <w:sz w:val="22"/>
          <w:szCs w:val="22"/>
        </w:rPr>
        <w:t>Their right to remove their student from any part of the District's human sexuality instruction.</w:t>
      </w:r>
    </w:p>
    <w:p w14:paraId="7C264311"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District's human sexuality curriculum will be available for public examination prior to its use in actual instruction.  Consideration will be given to separating students by gender for human sexuality instruction.</w:t>
      </w:r>
    </w:p>
    <w:p w14:paraId="62E7EC11"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 will not permit any individual or organization that provides abortion services, to offer, sponsor, or furnish course materials related to human sexuality or sexually transmitted diseases.</w:t>
      </w:r>
    </w:p>
    <w:p w14:paraId="4320BFCF" w14:textId="77777777" w:rsidR="00A11492" w:rsidRPr="00A11492" w:rsidRDefault="00A11492" w:rsidP="00A11492">
      <w:pPr>
        <w:pBdr>
          <w:top w:val="nil"/>
          <w:left w:val="nil"/>
          <w:bottom w:val="nil"/>
          <w:right w:val="nil"/>
          <w:between w:val="nil"/>
        </w:pBdr>
        <w:rPr>
          <w:color w:val="000000"/>
          <w:sz w:val="22"/>
          <w:szCs w:val="22"/>
        </w:rPr>
      </w:pPr>
    </w:p>
    <w:p w14:paraId="765842FB"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Statewide Assessments: P 6440</w:t>
      </w:r>
    </w:p>
    <w:p w14:paraId="330E8C39" w14:textId="77777777" w:rsidR="00A11492" w:rsidRPr="00A11492" w:rsidRDefault="00A11492" w:rsidP="00A11492">
      <w:pPr>
        <w:pBdr>
          <w:top w:val="nil"/>
          <w:left w:val="nil"/>
          <w:bottom w:val="nil"/>
          <w:right w:val="nil"/>
          <w:between w:val="nil"/>
        </w:pBdr>
        <w:rPr>
          <w:bCs/>
          <w:color w:val="000000"/>
          <w:sz w:val="22"/>
          <w:szCs w:val="22"/>
        </w:rPr>
      </w:pPr>
      <w:r w:rsidRPr="00A11492">
        <w:rPr>
          <w:bCs/>
          <w:color w:val="000000"/>
          <w:sz w:val="22"/>
          <w:szCs w:val="22"/>
        </w:rPr>
        <w:t>All students will participate in statewide assessments or alternate assessments as determined by a student's IEP team. The administration will annually develop an assessment schedule for the current school year. The testing schedule will list the assessment instrument to be administered and the grade level of students that will be administered each test or assessment instrument. This policy and the assessment schedule will be given to each student as well as their parent/guardian at the beginning of each school year. In addition, a copy of this policy and the assessment schedule will be available to the public in the District office during normal business hours.</w:t>
      </w:r>
    </w:p>
    <w:p w14:paraId="60D3FFAA" w14:textId="77777777" w:rsidR="00A11492" w:rsidRDefault="00A11492" w:rsidP="00A11492">
      <w:pPr>
        <w:pBdr>
          <w:top w:val="nil"/>
          <w:left w:val="nil"/>
          <w:bottom w:val="nil"/>
          <w:right w:val="nil"/>
          <w:between w:val="nil"/>
        </w:pBdr>
        <w:rPr>
          <w:b/>
          <w:color w:val="000000"/>
          <w:sz w:val="22"/>
          <w:szCs w:val="22"/>
        </w:rPr>
      </w:pPr>
    </w:p>
    <w:p w14:paraId="5026360E" w14:textId="5A6B48C8"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 xml:space="preserve">Student Physical Examinations: P 2880 </w:t>
      </w:r>
    </w:p>
    <w:p w14:paraId="64F49EA3"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The Board of Education may require any student to be examined by a physician for the purpose of determining whether the student is afflicted with a contagious or infectious disease or have the liability of transmitting the disease.</w:t>
      </w:r>
    </w:p>
    <w:p w14:paraId="1776AE1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Board may also require certification from a physician indicating a student's fitness to participate in specific educational programs or extra-class activities.</w:t>
      </w:r>
    </w:p>
    <w:p w14:paraId="3F0201F3"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Refusal on the part of parent/guardian to obtain the required examination and to submit the certification indicating freedom from contagious or infectious disease may result in student exclusion from school.</w:t>
      </w:r>
    </w:p>
    <w:p w14:paraId="4B118D56"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Students may be excused from engaging in required educational activities upon proper certification from a physician advising of student disability.</w:t>
      </w:r>
    </w:p>
    <w:p w14:paraId="7B67EFB6"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All costs of physical or other examinations shall be at the expense of students unless state or federal law specifically mandates the examination to be the responsibility of the school.</w:t>
      </w:r>
    </w:p>
    <w:p w14:paraId="5D64004B" w14:textId="77777777" w:rsidR="00A11492" w:rsidRPr="00A11492" w:rsidRDefault="00A11492" w:rsidP="00A11492">
      <w:pPr>
        <w:pBdr>
          <w:top w:val="nil"/>
          <w:left w:val="nil"/>
          <w:bottom w:val="nil"/>
          <w:right w:val="nil"/>
          <w:between w:val="nil"/>
        </w:pBdr>
        <w:rPr>
          <w:b/>
          <w:i/>
          <w:color w:val="000000"/>
          <w:sz w:val="22"/>
          <w:szCs w:val="22"/>
        </w:rPr>
      </w:pPr>
      <w:r w:rsidRPr="00A11492">
        <w:rPr>
          <w:bCs/>
          <w:i/>
          <w:color w:val="000000"/>
          <w:sz w:val="22"/>
          <w:szCs w:val="22"/>
        </w:rPr>
        <w:lastRenderedPageBreak/>
        <w:t>Vision Examinations</w:t>
      </w:r>
    </w:p>
    <w:p w14:paraId="606C1BBB"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Beginning July 1, 2008, students enrolling in kindergarten or first grade will be required to receive a vision examination from a state licensed optometrist or physician.</w:t>
      </w:r>
    </w:p>
    <w:p w14:paraId="2E70B0A6"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Beginning on July 1, 2008 and continuing through the 2011-12 school year, a trained District nurse or other qualified District employee will conduct eye screening exams for every student prior to the completion of first grade and will again screen before the completion of third grade. If a student fails an eye screening, the District will notify the parent/guardian of the results of the eye screening and will require the student to receive a complete eye exam from an optometrist or physician. Students will be excused from the eye screening examination if a student's parent/guardian submit a written objection to the exam addressed to the student's principal.</w:t>
      </w:r>
    </w:p>
    <w:p w14:paraId="55635768" w14:textId="77777777" w:rsidR="00554A02" w:rsidRPr="00A11492" w:rsidRDefault="00554A02" w:rsidP="00A11492">
      <w:pPr>
        <w:pBdr>
          <w:top w:val="nil"/>
          <w:left w:val="nil"/>
          <w:bottom w:val="nil"/>
          <w:right w:val="nil"/>
          <w:between w:val="nil"/>
        </w:pBdr>
        <w:rPr>
          <w:color w:val="000000"/>
          <w:sz w:val="22"/>
          <w:szCs w:val="22"/>
        </w:rPr>
      </w:pPr>
    </w:p>
    <w:p w14:paraId="3435905F"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 xml:space="preserve">Student Publications: P 2910 </w:t>
      </w:r>
    </w:p>
    <w:p w14:paraId="05F04B9B"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The Board of Education encourages student production and distribution of publications which can provide opportunities for practical journalistic experience and for the written expression of differing opinions. The Board of Education recognizes that freedom of speech and press bring corresponding responsibilities, therefore, in its inherent authority based on Missouri Public School Law, it designates the school principal as the Board's representative. The principal, through appointment of a faculty advisor, shall provide guidance to students in appropriate methods for preparing and producing publications.</w:t>
      </w:r>
    </w:p>
    <w:p w14:paraId="6E912A89"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The building principal/designee may delay or stop distribution of any materials proposed for printing or that have been printed which may be reasonably forecast to cause substantial and material disruption or obstruction of any lawful mission, process, or function of the school.</w:t>
      </w:r>
    </w:p>
    <w:p w14:paraId="74EF880B" w14:textId="77777777" w:rsidR="00A11492" w:rsidRPr="00A11492" w:rsidRDefault="00A11492" w:rsidP="00A11492">
      <w:pPr>
        <w:pBdr>
          <w:top w:val="nil"/>
          <w:left w:val="nil"/>
          <w:bottom w:val="nil"/>
          <w:right w:val="nil"/>
          <w:between w:val="nil"/>
        </w:pBdr>
        <w:rPr>
          <w:color w:val="000000"/>
          <w:sz w:val="22"/>
          <w:szCs w:val="22"/>
        </w:rPr>
      </w:pPr>
    </w:p>
    <w:p w14:paraId="5219B092"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Student Use of Tobacco, Alcohol, Drugs, and Vapor Products: P 2640</w:t>
      </w:r>
    </w:p>
    <w:p w14:paraId="3E97B2F9" w14:textId="77777777" w:rsidR="00A11492" w:rsidRPr="00A11492" w:rsidRDefault="00A11492" w:rsidP="00A11492">
      <w:pPr>
        <w:pBdr>
          <w:top w:val="nil"/>
          <w:left w:val="nil"/>
          <w:bottom w:val="nil"/>
          <w:right w:val="nil"/>
          <w:between w:val="nil"/>
        </w:pBdr>
        <w:rPr>
          <w:bCs/>
          <w:i/>
          <w:color w:val="000000"/>
          <w:sz w:val="22"/>
          <w:szCs w:val="22"/>
        </w:rPr>
      </w:pPr>
      <w:r w:rsidRPr="00A11492">
        <w:rPr>
          <w:bCs/>
          <w:i/>
          <w:color w:val="000000"/>
          <w:sz w:val="22"/>
          <w:szCs w:val="22"/>
        </w:rPr>
        <w:t>Smoking</w:t>
      </w:r>
    </w:p>
    <w:p w14:paraId="5CB9BD71"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Board of Education believes that smoking; the use of any tobacco products; vapor products and substances appearing to be tobacco products are detrimental to the health and well-being of staff and students. This prohibition includes electronic cigarettes, vaping and similar objects used in conjunction with vaping.  Therefore, the Board prohibits the use, sale, transfer and possession of tobacco products, vapor products, and substances appearing to be tobacco products or vapor products, i.e. e-cigarettes, vaping paraphernalia, at school and at school activities.</w:t>
      </w:r>
    </w:p>
    <w:p w14:paraId="5CA580B9" w14:textId="77777777" w:rsidR="00A11492" w:rsidRPr="00A11492" w:rsidRDefault="00A11492" w:rsidP="00A11492">
      <w:pPr>
        <w:pBdr>
          <w:top w:val="nil"/>
          <w:left w:val="nil"/>
          <w:bottom w:val="nil"/>
          <w:right w:val="nil"/>
          <w:between w:val="nil"/>
        </w:pBdr>
        <w:rPr>
          <w:bCs/>
          <w:color w:val="000000"/>
          <w:sz w:val="22"/>
          <w:szCs w:val="22"/>
        </w:rPr>
      </w:pPr>
    </w:p>
    <w:p w14:paraId="54482FE4" w14:textId="77777777" w:rsidR="00A11492" w:rsidRPr="00A11492" w:rsidRDefault="00A11492" w:rsidP="00A11492">
      <w:pPr>
        <w:pBdr>
          <w:top w:val="nil"/>
          <w:left w:val="nil"/>
          <w:bottom w:val="nil"/>
          <w:right w:val="nil"/>
          <w:between w:val="nil"/>
        </w:pBdr>
        <w:rPr>
          <w:b/>
          <w:i/>
          <w:color w:val="000000"/>
          <w:sz w:val="22"/>
          <w:szCs w:val="22"/>
        </w:rPr>
      </w:pPr>
      <w:r w:rsidRPr="00A11492">
        <w:rPr>
          <w:bCs/>
          <w:i/>
          <w:color w:val="000000"/>
          <w:sz w:val="22"/>
          <w:szCs w:val="22"/>
        </w:rPr>
        <w:t>Alcohol and Drug Use</w:t>
      </w:r>
    </w:p>
    <w:p w14:paraId="7062333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improper use of controlled substances, alcohol and substances represented to be such is detrimental to the health and welfare of students and is detrimental to discipline in school.  Such conduct, as well as the possession of drug paraphernalia, is prohibited and is subject to disciplinary action as set forth in Regulation 2610.</w:t>
      </w:r>
    </w:p>
    <w:p w14:paraId="02549D35"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Pursuant to 29 U.S.C. 705(20)(c)(iv), a student with a 504/ADA disability who is currently engaging in the illegal use of alcohol or drugs is not considered a student with a disability under those laws and the District, may take disciplinary action – to the same extent that disciplinary action is taken against nondisabled students – in relation to that use or possession of alcohol or drugs. In such cases, the due process procedures contained in the Section 504 regulations will not apply to protect those students. This provision does not apply to students who are identified as disabled under the Individuals with Disabilities Education Act. However, school personnel may remove an IDEA disabled student to an interim alternative educational setting for not more than 45 school days without regard to whether that student’s behavior is a manifestation of his/her disability where that student knowingly possesses or uses illegal drugs, or sells or solicits the sale of a controlled substance, while at school, on school premises, or at a school function under the District’s jurisdiction. “Illegal drug,” as it pertains to the discipline of IDEA students, means a controlled substance but does not include a controlled substance that is legally possessed or used under the supervision of a licensed health-care professional or under any other authority.</w:t>
      </w:r>
    </w:p>
    <w:p w14:paraId="031F990E"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determination of whether or not a student is under the influence of alcohol or a controlled substance is based upon a variety of information including but not limited to, physical appearances, speech patterns, and witnesses’ statements.  While not required, District administrators may request</w:t>
      </w:r>
      <w:r w:rsidRPr="00A11492">
        <w:rPr>
          <w:b/>
          <w:bCs/>
          <w:i/>
          <w:iCs/>
          <w:color w:val="000000"/>
          <w:sz w:val="22"/>
          <w:szCs w:val="22"/>
        </w:rPr>
        <w:t> </w:t>
      </w:r>
      <w:r w:rsidRPr="00A11492">
        <w:rPr>
          <w:color w:val="000000"/>
          <w:sz w:val="22"/>
          <w:szCs w:val="22"/>
        </w:rPr>
        <w:t xml:space="preserve">a student suspected of alcohol use to submit to a </w:t>
      </w:r>
      <w:r w:rsidRPr="00A11492">
        <w:rPr>
          <w:color w:val="000000"/>
          <w:sz w:val="22"/>
          <w:szCs w:val="22"/>
        </w:rPr>
        <w:lastRenderedPageBreak/>
        <w:t>Breathalyzer.  Conduct that includes possession of or use of alcohol or controlled substances as well as the possession of drug paraphernalia is prohibited and is subject to disciplinary action as set forth in Regulation 2610.</w:t>
      </w:r>
    </w:p>
    <w:p w14:paraId="6E3F544D" w14:textId="77777777" w:rsidR="00A11492" w:rsidRPr="00A11492" w:rsidRDefault="00A11492" w:rsidP="00A11492">
      <w:pPr>
        <w:pBdr>
          <w:top w:val="nil"/>
          <w:left w:val="nil"/>
          <w:bottom w:val="nil"/>
          <w:right w:val="nil"/>
          <w:between w:val="nil"/>
        </w:pBdr>
        <w:rPr>
          <w:b/>
          <w:i/>
          <w:color w:val="000000"/>
          <w:sz w:val="22"/>
          <w:szCs w:val="22"/>
        </w:rPr>
      </w:pPr>
      <w:r w:rsidRPr="00A11492">
        <w:rPr>
          <w:bCs/>
          <w:i/>
          <w:color w:val="000000"/>
          <w:sz w:val="22"/>
          <w:szCs w:val="22"/>
        </w:rPr>
        <w:t>CBD Products</w:t>
      </w:r>
      <w:r w:rsidRPr="00A11492">
        <w:rPr>
          <w:b/>
          <w:i/>
          <w:color w:val="000000"/>
          <w:sz w:val="22"/>
          <w:szCs w:val="22"/>
        </w:rPr>
        <w:t xml:space="preserve"> </w:t>
      </w:r>
    </w:p>
    <w:p w14:paraId="0E91F0E0"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Due to the lack of consistency in labeling related to the potency of many CBD and similar products; due to the lack of research into the long-term effects of these products; and due to the overriding concern for the health and safety of District students, CBD and similar products are prohibited on school premises and at school related activities.  Penalties for violations of this policy will be consistent with the penalties for alcohol and drug possession.</w:t>
      </w:r>
    </w:p>
    <w:p w14:paraId="0FD28ABC" w14:textId="77777777" w:rsidR="00A11492" w:rsidRPr="00A11492" w:rsidRDefault="00A11492" w:rsidP="00A11492">
      <w:pPr>
        <w:pBdr>
          <w:top w:val="nil"/>
          <w:left w:val="nil"/>
          <w:bottom w:val="nil"/>
          <w:right w:val="nil"/>
          <w:between w:val="nil"/>
        </w:pBdr>
        <w:rPr>
          <w:b/>
          <w:color w:val="000000"/>
          <w:sz w:val="22"/>
          <w:szCs w:val="22"/>
        </w:rPr>
      </w:pPr>
    </w:p>
    <w:p w14:paraId="1B20FB1B"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Students with Communicable Diseases: P 2860</w:t>
      </w:r>
    </w:p>
    <w:p w14:paraId="5B4E061C"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A student shall not attend classes or other school-sponsored activities, if the student (1) has, or has been exposed to, an acute (short duration) or chronic (long duration) contagious or infectious disease, and (2) is liable to transmit the contagious or infectious disease, unless the Board of Education or its designee has determined, based upon medical evidence, that the student:</w:t>
      </w:r>
    </w:p>
    <w:p w14:paraId="5B4D4F10" w14:textId="77777777" w:rsidR="00A11492" w:rsidRPr="00A11492" w:rsidRDefault="00A11492" w:rsidP="00A11492">
      <w:pPr>
        <w:numPr>
          <w:ilvl w:val="0"/>
          <w:numId w:val="34"/>
        </w:numPr>
        <w:pBdr>
          <w:top w:val="nil"/>
          <w:left w:val="nil"/>
          <w:bottom w:val="nil"/>
          <w:right w:val="nil"/>
          <w:between w:val="nil"/>
        </w:pBdr>
        <w:rPr>
          <w:color w:val="000000"/>
          <w:sz w:val="22"/>
          <w:szCs w:val="22"/>
        </w:rPr>
      </w:pPr>
      <w:r w:rsidRPr="00A11492">
        <w:rPr>
          <w:color w:val="000000"/>
          <w:sz w:val="22"/>
          <w:szCs w:val="22"/>
        </w:rPr>
        <w:t>No longer has the disease.</w:t>
      </w:r>
    </w:p>
    <w:p w14:paraId="3FDF126C" w14:textId="77777777" w:rsidR="00A11492" w:rsidRPr="00A11492" w:rsidRDefault="00A11492" w:rsidP="00A11492">
      <w:pPr>
        <w:numPr>
          <w:ilvl w:val="0"/>
          <w:numId w:val="34"/>
        </w:numPr>
        <w:pBdr>
          <w:top w:val="nil"/>
          <w:left w:val="nil"/>
          <w:bottom w:val="nil"/>
          <w:right w:val="nil"/>
          <w:between w:val="nil"/>
        </w:pBdr>
        <w:rPr>
          <w:color w:val="000000"/>
          <w:sz w:val="22"/>
          <w:szCs w:val="22"/>
        </w:rPr>
      </w:pPr>
      <w:r w:rsidRPr="00A11492">
        <w:rPr>
          <w:color w:val="000000"/>
          <w:sz w:val="22"/>
          <w:szCs w:val="22"/>
        </w:rPr>
        <w:t>Is not in the contagious or infectious stage of an acute disease.</w:t>
      </w:r>
    </w:p>
    <w:p w14:paraId="6BD28B81" w14:textId="77777777" w:rsidR="00A11492" w:rsidRPr="00A11492" w:rsidRDefault="00A11492" w:rsidP="00A11492">
      <w:pPr>
        <w:numPr>
          <w:ilvl w:val="0"/>
          <w:numId w:val="34"/>
        </w:numPr>
        <w:pBdr>
          <w:top w:val="nil"/>
          <w:left w:val="nil"/>
          <w:bottom w:val="nil"/>
          <w:right w:val="nil"/>
          <w:between w:val="nil"/>
        </w:pBdr>
        <w:rPr>
          <w:color w:val="000000"/>
          <w:sz w:val="22"/>
          <w:szCs w:val="22"/>
        </w:rPr>
      </w:pPr>
      <w:r w:rsidRPr="00A11492">
        <w:rPr>
          <w:color w:val="000000"/>
          <w:sz w:val="22"/>
          <w:szCs w:val="22"/>
        </w:rPr>
        <w:t>Has a chronic infectious disease that poses little risk of transmission in the school environment with reasonable precautions.</w:t>
      </w:r>
    </w:p>
    <w:p w14:paraId="073EBEA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School officials may require any child suspected of having a contagious or infectious disease to be examined by a physician and may exclude the child from school, in accordance with the procedures authorized by this policy, so long as there is a substantial risk of transmission of the disease in the school environment.</w:t>
      </w:r>
    </w:p>
    <w:p w14:paraId="0D2446EA"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 student who has a chronic infectious disease, and who is permitted to attend school, may be required to do so under specified conditions. Failure to adhere to the conditions will result in the student being excluded from school. A student who has a chronic infectious disease and who is not permitted to attend school or participate in school activities will be provided instruction in an alternative educational setting in accordance with District policy.</w:t>
      </w:r>
    </w:p>
    <w:p w14:paraId="43C12E5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Students with acute or chronic contagious or infectious diseases and their families have a right to privacy and confidentiality. Only staff members who have a medical reason to know the identity and condition of such students will be informed. Willful or negligent disclosure of confidential information about a student's medical condition by staff members will be cause for disciplinary action.</w:t>
      </w:r>
    </w:p>
    <w:p w14:paraId="651C77D4" w14:textId="77777777" w:rsid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 will implement reporting and disease outbreak control measures in accordance with the provisions of Missouri Department of Health publication PACH-16, "Prevention and Control of Communicable Diseases: A Guide for School Administrators, Nurses, Teachers and Day Care Operators," a copy of which shall be on file in the office of the Supervisor of Health Services and in the office of each school nurse.</w:t>
      </w:r>
    </w:p>
    <w:p w14:paraId="37E6F5EB" w14:textId="77777777" w:rsidR="00A11492" w:rsidRPr="00A11492" w:rsidRDefault="00A11492" w:rsidP="00A11492">
      <w:pPr>
        <w:pBdr>
          <w:top w:val="nil"/>
          <w:left w:val="nil"/>
          <w:bottom w:val="nil"/>
          <w:right w:val="nil"/>
          <w:between w:val="nil"/>
        </w:pBdr>
        <w:rPr>
          <w:color w:val="000000"/>
          <w:sz w:val="22"/>
          <w:szCs w:val="22"/>
        </w:rPr>
      </w:pPr>
    </w:p>
    <w:p w14:paraId="102DFC40"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Suicide Awareness and Prevention</w:t>
      </w:r>
    </w:p>
    <w:p w14:paraId="4F32DCD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Beginning July 1, 2023, school districts are to notify students of the three-digit Suicide and Crisis Lifeline.  The number for this Lifeline is 998.  This number is also to be included on student identification cards for seventh to twelfth grade students, if the district issues identification cards to students.</w:t>
      </w:r>
    </w:p>
    <w:p w14:paraId="6D5024A3" w14:textId="77777777" w:rsidR="00A11492" w:rsidRPr="00A11492" w:rsidRDefault="00A11492" w:rsidP="00A11492">
      <w:pPr>
        <w:pBdr>
          <w:top w:val="nil"/>
          <w:left w:val="nil"/>
          <w:bottom w:val="nil"/>
          <w:right w:val="nil"/>
          <w:between w:val="nil"/>
        </w:pBdr>
        <w:rPr>
          <w:color w:val="000000"/>
          <w:sz w:val="22"/>
          <w:szCs w:val="22"/>
        </w:rPr>
      </w:pPr>
    </w:p>
    <w:p w14:paraId="369A61F3"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Surrogate Parent Program</w:t>
      </w:r>
    </w:p>
    <w:p w14:paraId="5BAC6DE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Pursuant to the requirements of state law 162.997-999 RSMo. The State Board of Education is required to appoint a surrogate parent at such time as it becomes evident that a child with a disability does not have a parent or a person acting as a parent to participate in matters dealing with the provision of special education. For purposes of surrogate parent appointment, "parent" is defined as a biological parent, a guardian, or a person acting as a parent of a child including, but not limited to, a grandparent, a step-parent, or a foster parent with whom the child lives. The term does not include the State if the child is a ward of the State. The term does not include a person whose parental rights have been terminated.</w:t>
      </w:r>
    </w:p>
    <w:p w14:paraId="01024EAF"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The local school district is given the responsibility to determine when a child with a disability who requires special education and who resides in the District is without a parent. The District must notify the Missouri Department of </w:t>
      </w:r>
      <w:r w:rsidRPr="00A11492">
        <w:rPr>
          <w:color w:val="000000"/>
          <w:sz w:val="22"/>
          <w:szCs w:val="22"/>
        </w:rPr>
        <w:lastRenderedPageBreak/>
        <w:t>Elementary and Secondary Education of the need to appoint a surrogate parent. Training for persons serving as surrogate parents will be provided by the Missouri Department of Elementary and Secondary Education and the District.</w:t>
      </w:r>
    </w:p>
    <w:p w14:paraId="50912F6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If you are interested in volunteering to serve as a surrogate parent, more information can be obtained from the District's surrogate parent contact person - the person responsible for the district's special education program.</w:t>
      </w:r>
    </w:p>
    <w:p w14:paraId="6CD4FD47" w14:textId="77777777" w:rsidR="00A11492" w:rsidRPr="00A11492" w:rsidRDefault="00A11492" w:rsidP="00A11492">
      <w:pPr>
        <w:pBdr>
          <w:top w:val="nil"/>
          <w:left w:val="nil"/>
          <w:bottom w:val="nil"/>
          <w:right w:val="nil"/>
          <w:between w:val="nil"/>
        </w:pBdr>
        <w:rPr>
          <w:color w:val="000000"/>
          <w:sz w:val="22"/>
          <w:szCs w:val="22"/>
        </w:rPr>
      </w:pPr>
    </w:p>
    <w:p w14:paraId="42057731" w14:textId="77777777" w:rsidR="00A11492" w:rsidRPr="00A11492" w:rsidRDefault="00A11492" w:rsidP="00A11492">
      <w:pPr>
        <w:pBdr>
          <w:top w:val="nil"/>
          <w:left w:val="nil"/>
          <w:bottom w:val="nil"/>
          <w:right w:val="nil"/>
          <w:between w:val="nil"/>
        </w:pBdr>
        <w:rPr>
          <w:b/>
          <w:bCs/>
          <w:color w:val="000000"/>
          <w:sz w:val="22"/>
          <w:szCs w:val="22"/>
          <w:u w:val="single"/>
        </w:rPr>
      </w:pPr>
      <w:r w:rsidRPr="00A11492">
        <w:rPr>
          <w:b/>
          <w:bCs/>
          <w:color w:val="000000"/>
          <w:sz w:val="22"/>
          <w:szCs w:val="22"/>
          <w:u w:val="single"/>
        </w:rPr>
        <w:t>Textbook Usage: R 6231</w:t>
      </w:r>
    </w:p>
    <w:p w14:paraId="66BA69F1"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At the beginning of each term, or semester as applicable, students are to be informed by each teacher of the school 's expectations of responsibility for school property and the need for care and return of books. A constructive and educational approach to the students is desirable, including a discussion of reasons for treating books with respect, caring for them, using them wisely, and returning them in good condition. Penalties for lost or damaged books are to be outlined. A monitoring process is to be devised such as textbook receipt cards or other check-out system that requires the student's signature for use of the book(s).</w:t>
      </w:r>
    </w:p>
    <w:p w14:paraId="187F25E9" w14:textId="77777777" w:rsidR="00A11492" w:rsidRPr="00A11492" w:rsidRDefault="00A11492" w:rsidP="00A11492">
      <w:pPr>
        <w:pBdr>
          <w:top w:val="nil"/>
          <w:left w:val="nil"/>
          <w:bottom w:val="nil"/>
          <w:right w:val="nil"/>
          <w:between w:val="nil"/>
        </w:pBdr>
        <w:rPr>
          <w:color w:val="000000"/>
          <w:sz w:val="22"/>
          <w:szCs w:val="22"/>
        </w:rPr>
      </w:pPr>
    </w:p>
    <w:p w14:paraId="60DE0993"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Parents/guardians are to be informed by the principal/designee as to the textbook status in the building or department; i.e., in which subject students are provided with individual copies, class sets, consumable materials, etc. Newsletters to the homes, Open House presentations and PTO meetings may be used as means of communication.</w:t>
      </w:r>
    </w:p>
    <w:p w14:paraId="41223381" w14:textId="77777777" w:rsidR="00A11492" w:rsidRPr="00A11492" w:rsidRDefault="00A11492" w:rsidP="00A11492">
      <w:pPr>
        <w:pBdr>
          <w:top w:val="nil"/>
          <w:left w:val="nil"/>
          <w:bottom w:val="nil"/>
          <w:right w:val="nil"/>
          <w:between w:val="nil"/>
        </w:pBdr>
        <w:rPr>
          <w:color w:val="000000"/>
          <w:sz w:val="22"/>
          <w:szCs w:val="22"/>
        </w:rPr>
      </w:pPr>
    </w:p>
    <w:p w14:paraId="581EB34E"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Parents/guardians are to be informed of the penalties for lost or damaged textbooks early in the school year. Penalties may include a reasonable system of fines or repayments. For example, the student or the student's parents/guardians could be required to pay the fair value for replacement of a lost or destroyed book or for repair of a book. The student could choose to do some work for the school instead, if the principal finds that to be the best option.</w:t>
      </w:r>
    </w:p>
    <w:p w14:paraId="2CD19034"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No student is to be penalized if a book is lost because of factors beyond his/her control. All students will be made aware that if such losses are reported immediately, and if the administration agrees that the loss was beyond the student's control, fines will be canceled. The reporting procedure will be publicized in student handbooks and other school publications. Principals will handle cases individually.</w:t>
      </w:r>
    </w:p>
    <w:p w14:paraId="7E95DEB2" w14:textId="77777777" w:rsidR="00A11492" w:rsidRPr="00A11492" w:rsidRDefault="00A11492" w:rsidP="00A11492">
      <w:pPr>
        <w:pBdr>
          <w:top w:val="nil"/>
          <w:left w:val="nil"/>
          <w:bottom w:val="nil"/>
          <w:right w:val="nil"/>
          <w:between w:val="nil"/>
        </w:pBdr>
        <w:rPr>
          <w:color w:val="000000"/>
          <w:sz w:val="22"/>
          <w:szCs w:val="22"/>
        </w:rPr>
      </w:pPr>
    </w:p>
    <w:p w14:paraId="568D61A0"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Trauma Informed School Initiative</w:t>
      </w:r>
    </w:p>
    <w:p w14:paraId="08E726D9"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 xml:space="preserve">Pursuant to Missouri Senate Bill 638, Section 161.1050, the Missouri Department of Elementary and Secondary Education (DESE) has established the “Trauma-Informed Schools Initiative.” The purpose of this initiative is to develop an approach that involves understanding and responding to the symptoms of chronic interpersonal trauma and traumatic stress across the lifespan. The implementation of a trauma-informed approach is an ongoing organizational change process. As a school we are working toward: realizing the widespread impact of trauma and understanding potential paths for recovery; recognizing the signs and symptoms of trauma in students, teachers and staff; responding by fully integrating knowledge about trauma into its policies, procedures and practices; and seeking to actively resist re-traumatization. More information regarding the Trauma-Informed Schools Initiative can be found at </w:t>
      </w:r>
      <w:hyperlink r:id="rId49" w:history="1">
        <w:r w:rsidRPr="00A11492">
          <w:rPr>
            <w:rStyle w:val="Hyperlink"/>
            <w:sz w:val="22"/>
            <w:szCs w:val="22"/>
          </w:rPr>
          <w:t>www.dese.mo.gov/traumainformed</w:t>
        </w:r>
      </w:hyperlink>
      <w:r w:rsidRPr="00A11492">
        <w:rPr>
          <w:color w:val="000000"/>
          <w:sz w:val="22"/>
          <w:szCs w:val="22"/>
        </w:rPr>
        <w:t xml:space="preserve">.  In addition, information containing DESE’s training for the Trauma-Informed Schools Initiative can be found at </w:t>
      </w:r>
      <w:hyperlink r:id="rId50" w:history="1">
        <w:r w:rsidRPr="00A11492">
          <w:rPr>
            <w:rStyle w:val="Hyperlink"/>
            <w:sz w:val="22"/>
            <w:szCs w:val="22"/>
          </w:rPr>
          <w:t>https://mimhtraining.com/introduction-to-trauma/</w:t>
        </w:r>
      </w:hyperlink>
    </w:p>
    <w:p w14:paraId="26C9FFA4" w14:textId="77777777" w:rsidR="00A11492" w:rsidRPr="00A11492" w:rsidRDefault="00A11492" w:rsidP="00A11492">
      <w:pPr>
        <w:pBdr>
          <w:top w:val="nil"/>
          <w:left w:val="nil"/>
          <w:bottom w:val="nil"/>
          <w:right w:val="nil"/>
          <w:between w:val="nil"/>
        </w:pBdr>
        <w:rPr>
          <w:color w:val="000000"/>
          <w:sz w:val="22"/>
          <w:szCs w:val="22"/>
        </w:rPr>
      </w:pPr>
    </w:p>
    <w:p w14:paraId="2E6101E2"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 xml:space="preserve">Virtual Education- Full-Time Equivalent: P 6191 </w:t>
      </w:r>
    </w:p>
    <w:p w14:paraId="5A9203A1" w14:textId="77777777" w:rsidR="00A11492" w:rsidRPr="00A11492" w:rsidRDefault="00A11492" w:rsidP="00A11492">
      <w:pPr>
        <w:pBdr>
          <w:top w:val="nil"/>
          <w:left w:val="nil"/>
          <w:bottom w:val="nil"/>
          <w:right w:val="nil"/>
          <w:between w:val="nil"/>
        </w:pBdr>
        <w:rPr>
          <w:b/>
          <w:color w:val="000000"/>
          <w:sz w:val="22"/>
          <w:szCs w:val="22"/>
        </w:rPr>
      </w:pPr>
      <w:r w:rsidRPr="00A11492">
        <w:rPr>
          <w:color w:val="000000"/>
          <w:sz w:val="22"/>
          <w:szCs w:val="22"/>
        </w:rPr>
        <w:t>District students will have the opportunity to participate in a virtual education program as a full-time student as provided in the Policy/Regulation. For purposes of this policy, a full-time student is a student enrolled in six (6) credits per regular term.</w:t>
      </w:r>
    </w:p>
    <w:p w14:paraId="2EA23119"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 will, in good faith, collaborate with the parents/guardians of full-time virtual students, the virtual program and the Host District. Designated “Host Districts” for full-time virtual students will be responsible for enrolling, monitoring, reporting, disenrolling, if required, full-time virtual District students.  The District will not play any significant role in these decisions.</w:t>
      </w:r>
    </w:p>
    <w:p w14:paraId="1F425E5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lastRenderedPageBreak/>
        <w:t>For more information on the Missouri Course Access and Virtual School Program (MOCAP) Guidance Document, please visit the following website:</w:t>
      </w:r>
    </w:p>
    <w:p w14:paraId="502A8D78" w14:textId="77777777" w:rsidR="00A11492" w:rsidRPr="00A11492" w:rsidRDefault="00D80576" w:rsidP="00A11492">
      <w:pPr>
        <w:pBdr>
          <w:top w:val="nil"/>
          <w:left w:val="nil"/>
          <w:bottom w:val="nil"/>
          <w:right w:val="nil"/>
          <w:between w:val="nil"/>
        </w:pBdr>
        <w:rPr>
          <w:color w:val="000000"/>
          <w:sz w:val="22"/>
          <w:szCs w:val="22"/>
        </w:rPr>
      </w:pPr>
      <w:hyperlink r:id="rId51" w:history="1">
        <w:r w:rsidR="00A11492" w:rsidRPr="00A11492">
          <w:rPr>
            <w:rStyle w:val="Hyperlink"/>
            <w:sz w:val="22"/>
            <w:szCs w:val="22"/>
          </w:rPr>
          <w:t>https://dese.mo.gov/missouri-course-access-and-virtual-school-program-mocap-guidance-document</w:t>
        </w:r>
      </w:hyperlink>
    </w:p>
    <w:p w14:paraId="0B820838" w14:textId="77777777" w:rsidR="00A11492" w:rsidRPr="00A11492" w:rsidRDefault="00A11492" w:rsidP="00A11492">
      <w:pPr>
        <w:pBdr>
          <w:top w:val="nil"/>
          <w:left w:val="nil"/>
          <w:bottom w:val="nil"/>
          <w:right w:val="nil"/>
          <w:between w:val="nil"/>
        </w:pBdr>
        <w:rPr>
          <w:color w:val="000000"/>
          <w:sz w:val="22"/>
          <w:szCs w:val="22"/>
        </w:rPr>
      </w:pPr>
    </w:p>
    <w:p w14:paraId="1681F4BC"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Virtual Education- Less than Full-Time Equivalent: P 6190</w:t>
      </w:r>
    </w:p>
    <w:p w14:paraId="1296801B"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District will participate in the Missouri Course Access and Virtual School Program ("Program"). The Program offers District students the opportunity to enroll in virtual school courses in a variety of grade level and content areas from Kindergarten through grade 12. The District may elect to offer specific courses as part of the program.</w:t>
      </w:r>
    </w:p>
    <w:p w14:paraId="32BD3AF1" w14:textId="77777777" w:rsidR="00A11492" w:rsidRPr="00A11492" w:rsidRDefault="00A11492" w:rsidP="00A11492">
      <w:pPr>
        <w:pBdr>
          <w:top w:val="nil"/>
          <w:left w:val="nil"/>
          <w:bottom w:val="nil"/>
          <w:right w:val="nil"/>
          <w:between w:val="nil"/>
        </w:pBdr>
        <w:rPr>
          <w:color w:val="000000"/>
          <w:sz w:val="22"/>
          <w:szCs w:val="22"/>
        </w:rPr>
      </w:pPr>
    </w:p>
    <w:p w14:paraId="208AECB2"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For more information on the Missouri Course Access and Virtual School Program (MOCAP) Guidance Document, please visit the following website:</w:t>
      </w:r>
    </w:p>
    <w:p w14:paraId="0CA72489" w14:textId="77777777" w:rsidR="00A11492" w:rsidRPr="00A11492" w:rsidRDefault="00D80576" w:rsidP="00A11492">
      <w:pPr>
        <w:pBdr>
          <w:top w:val="nil"/>
          <w:left w:val="nil"/>
          <w:bottom w:val="nil"/>
          <w:right w:val="nil"/>
          <w:between w:val="nil"/>
        </w:pBdr>
        <w:rPr>
          <w:color w:val="000000"/>
          <w:sz w:val="22"/>
          <w:szCs w:val="22"/>
        </w:rPr>
      </w:pPr>
      <w:hyperlink r:id="rId52" w:history="1">
        <w:r w:rsidR="00A11492" w:rsidRPr="00A11492">
          <w:rPr>
            <w:rStyle w:val="Hyperlink"/>
            <w:sz w:val="22"/>
            <w:szCs w:val="22"/>
          </w:rPr>
          <w:t>https://dese.mo.gov/missouri-course-access-and-virtual-school-program-mocap-guidance-document</w:t>
        </w:r>
      </w:hyperlink>
    </w:p>
    <w:p w14:paraId="03315445" w14:textId="77777777" w:rsidR="00A11492" w:rsidRPr="00A11492" w:rsidRDefault="00A11492" w:rsidP="00A11492">
      <w:pPr>
        <w:pBdr>
          <w:top w:val="nil"/>
          <w:left w:val="nil"/>
          <w:bottom w:val="nil"/>
          <w:right w:val="nil"/>
          <w:between w:val="nil"/>
        </w:pBdr>
        <w:rPr>
          <w:color w:val="000000"/>
          <w:sz w:val="22"/>
          <w:szCs w:val="22"/>
        </w:rPr>
      </w:pPr>
    </w:p>
    <w:p w14:paraId="167A8CE6" w14:textId="77777777" w:rsidR="00A11492" w:rsidRPr="00A11492" w:rsidRDefault="00A11492" w:rsidP="00A11492">
      <w:pPr>
        <w:pBdr>
          <w:top w:val="nil"/>
          <w:left w:val="nil"/>
          <w:bottom w:val="nil"/>
          <w:right w:val="nil"/>
          <w:between w:val="nil"/>
        </w:pBdr>
        <w:rPr>
          <w:b/>
          <w:color w:val="000000"/>
          <w:sz w:val="22"/>
          <w:szCs w:val="22"/>
          <w:u w:val="single"/>
        </w:rPr>
      </w:pPr>
      <w:r w:rsidRPr="00A11492">
        <w:rPr>
          <w:b/>
          <w:color w:val="000000"/>
          <w:sz w:val="22"/>
          <w:szCs w:val="22"/>
          <w:u w:val="single"/>
        </w:rPr>
        <w:t>Weather, Earthquake and Fire Emergencies: P 5240</w:t>
      </w:r>
    </w:p>
    <w:p w14:paraId="767BFF03"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At the direction of the Superintendent of Schools, the principal will determine areas in each building which are best suited for the protection of students during civil defense emergencies, including adverse weather conditions. School will not be dismissed in the case of a civil defense alert or tornado warning.</w:t>
      </w:r>
    </w:p>
    <w:p w14:paraId="0DF3146C" w14:textId="77777777" w:rsidR="00A11492" w:rsidRPr="00A11492" w:rsidRDefault="00A11492" w:rsidP="00A11492">
      <w:pPr>
        <w:pBdr>
          <w:top w:val="nil"/>
          <w:left w:val="nil"/>
          <w:bottom w:val="nil"/>
          <w:right w:val="nil"/>
          <w:between w:val="nil"/>
        </w:pBdr>
        <w:rPr>
          <w:color w:val="000000"/>
          <w:sz w:val="22"/>
          <w:szCs w:val="22"/>
        </w:rPr>
      </w:pPr>
    </w:p>
    <w:p w14:paraId="4163304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It shall also be the duty of the Superintendent of Schools to provide for fire inspections on an announced and unannounced basis in each building. The Superintendent is responsible for remedying unsafe conditions reported by local fire marshals acting in their official capacities.</w:t>
      </w:r>
    </w:p>
    <w:p w14:paraId="1540D53D" w14:textId="77777777" w:rsidR="00A11492" w:rsidRPr="00A11492" w:rsidRDefault="00A11492" w:rsidP="00A11492">
      <w:pPr>
        <w:pBdr>
          <w:top w:val="nil"/>
          <w:left w:val="nil"/>
          <w:bottom w:val="nil"/>
          <w:right w:val="nil"/>
          <w:between w:val="nil"/>
        </w:pBdr>
        <w:rPr>
          <w:color w:val="000000"/>
          <w:sz w:val="22"/>
          <w:szCs w:val="22"/>
        </w:rPr>
      </w:pPr>
      <w:r w:rsidRPr="00A11492">
        <w:rPr>
          <w:color w:val="000000"/>
          <w:sz w:val="22"/>
          <w:szCs w:val="22"/>
        </w:rPr>
        <w:t>The principal will assume responsibility for preparing a fire drill and emergency exit plan for each building. The plan will permit students to leave the building safely and quickly. Fire drills will be held the first full week of school and quarterly thereafter.</w:t>
      </w:r>
    </w:p>
    <w:p w14:paraId="734141C6" w14:textId="77777777" w:rsidR="00A11492" w:rsidRPr="00A11492" w:rsidRDefault="00A11492" w:rsidP="00A11492">
      <w:pPr>
        <w:pBdr>
          <w:top w:val="nil"/>
          <w:left w:val="nil"/>
          <w:bottom w:val="nil"/>
          <w:right w:val="nil"/>
          <w:between w:val="nil"/>
        </w:pBdr>
        <w:rPr>
          <w:color w:val="000000"/>
          <w:sz w:val="22"/>
          <w:szCs w:val="22"/>
        </w:rPr>
      </w:pPr>
    </w:p>
    <w:p w14:paraId="077894D0" w14:textId="45BB2DDC" w:rsidR="00120903" w:rsidRPr="002D0AE5" w:rsidRDefault="00A11492" w:rsidP="002D0AE5">
      <w:pPr>
        <w:pBdr>
          <w:top w:val="nil"/>
          <w:left w:val="nil"/>
          <w:bottom w:val="nil"/>
          <w:right w:val="nil"/>
          <w:between w:val="nil"/>
        </w:pBdr>
        <w:rPr>
          <w:color w:val="000000"/>
          <w:sz w:val="22"/>
          <w:szCs w:val="22"/>
        </w:rPr>
      </w:pPr>
      <w:r w:rsidRPr="00A11492">
        <w:rPr>
          <w:color w:val="000000"/>
          <w:sz w:val="22"/>
          <w:szCs w:val="22"/>
        </w:rPr>
        <w:t>The District may adopt emergency plans for the use of the District's resources during natural disasters or other community emergencies. These resources may include food assistance through the use of federal commodity foods, and the use of school buildings and buses.</w:t>
      </w:r>
    </w:p>
    <w:p w14:paraId="69CD8849" w14:textId="77777777" w:rsidR="00747796" w:rsidRPr="00653E76" w:rsidRDefault="00747796" w:rsidP="008942D5">
      <w:pPr>
        <w:pStyle w:val="NoSpacing"/>
      </w:pPr>
    </w:p>
    <w:p w14:paraId="39A215BA" w14:textId="77777777" w:rsidR="003575C2" w:rsidRDefault="003575C2" w:rsidP="00E10370">
      <w:pPr>
        <w:pStyle w:val="NoSpacing"/>
      </w:pPr>
    </w:p>
    <w:p w14:paraId="6FD9B2EB" w14:textId="77777777" w:rsidR="00F955D5" w:rsidRPr="00653E76" w:rsidRDefault="00F955D5" w:rsidP="00FD4443"/>
    <w:p w14:paraId="0DB1E3D3" w14:textId="77777777" w:rsidR="00F955D5" w:rsidRPr="00653E76" w:rsidRDefault="00F955D5" w:rsidP="00FD4443"/>
    <w:p w14:paraId="517F3A31" w14:textId="541A5987" w:rsidR="00C32316" w:rsidRPr="00653E76" w:rsidRDefault="00C32316" w:rsidP="00820323">
      <w:pPr>
        <w:pStyle w:val="NoSpacing"/>
        <w:sectPr w:rsidR="00C32316" w:rsidRPr="00653E76" w:rsidSect="00FD4443">
          <w:headerReference w:type="even" r:id="rId53"/>
          <w:headerReference w:type="default" r:id="rId54"/>
          <w:footerReference w:type="even" r:id="rId55"/>
          <w:footerReference w:type="default" r:id="rId56"/>
          <w:type w:val="continuous"/>
          <w:pgSz w:w="12240" w:h="15840"/>
          <w:pgMar w:top="432" w:right="432" w:bottom="432" w:left="432" w:header="1440" w:footer="720" w:gutter="0"/>
          <w:cols w:space="720" w:equalWidth="0">
            <w:col w:w="10368"/>
          </w:cols>
        </w:sectPr>
      </w:pPr>
    </w:p>
    <w:p w14:paraId="238A2D90" w14:textId="77777777" w:rsidR="00A92144" w:rsidRPr="004C4C2B" w:rsidRDefault="00A92144" w:rsidP="00A92144">
      <w:pPr>
        <w:pStyle w:val="Heading1"/>
        <w:rPr>
          <w:b/>
        </w:rPr>
      </w:pPr>
      <w:bookmarkStart w:id="83" w:name="_Toc167781891"/>
      <w:r w:rsidRPr="004C4C2B">
        <w:rPr>
          <w:b/>
        </w:rPr>
        <w:lastRenderedPageBreak/>
        <w:t>Parent Involvement Plan</w:t>
      </w:r>
      <w:bookmarkEnd w:id="83"/>
    </w:p>
    <w:p w14:paraId="0702BB51" w14:textId="77777777" w:rsidR="00A92144" w:rsidRPr="00653E76" w:rsidRDefault="00A92144" w:rsidP="00A92144">
      <w:pPr>
        <w:pStyle w:val="NoSpacing"/>
      </w:pPr>
      <w:r w:rsidRPr="00653E76">
        <w:t>The North Harrison R-III Parent Involvement Plan was created by the administration and Title I staff after careful consideration of the needs of the North Harrison R-III students. This plan is designed to further the understanding of the Title I services offered by the North Harrison R-III School District. The North Harrison R-III Parent Involvement Plan has three components:</w:t>
      </w:r>
    </w:p>
    <w:p w14:paraId="0ED8C947" w14:textId="77777777" w:rsidR="00A92144" w:rsidRPr="00653E76" w:rsidRDefault="00A92144" w:rsidP="00A92144">
      <w:pPr>
        <w:pStyle w:val="NoSpacing"/>
        <w:ind w:firstLine="720"/>
      </w:pPr>
      <w:r w:rsidRPr="00653E76">
        <w:t>• Communication</w:t>
      </w:r>
    </w:p>
    <w:p w14:paraId="2DAE5AC6" w14:textId="77777777" w:rsidR="00A92144" w:rsidRPr="00653E76" w:rsidRDefault="00A92144" w:rsidP="00A92144">
      <w:pPr>
        <w:pStyle w:val="NoSpacing"/>
        <w:ind w:firstLine="720"/>
      </w:pPr>
      <w:r w:rsidRPr="00653E76">
        <w:t>• Parent School Compact</w:t>
      </w:r>
    </w:p>
    <w:p w14:paraId="14DD1754" w14:textId="77777777" w:rsidR="00A92144" w:rsidRPr="00653E76" w:rsidRDefault="00A92144" w:rsidP="00A92144">
      <w:pPr>
        <w:pStyle w:val="NoSpacing"/>
        <w:ind w:firstLine="720"/>
      </w:pPr>
      <w:r w:rsidRPr="00653E76">
        <w:t>• Building Capacity for Involvement at the School Level</w:t>
      </w:r>
    </w:p>
    <w:p w14:paraId="00D4AA3E" w14:textId="77777777" w:rsidR="00A92144" w:rsidRPr="00653E76" w:rsidRDefault="00A92144" w:rsidP="00A92144">
      <w:pPr>
        <w:pStyle w:val="NoSpacing"/>
        <w:rPr>
          <w:u w:val="single"/>
        </w:rPr>
      </w:pPr>
      <w:r w:rsidRPr="00653E76">
        <w:rPr>
          <w:i/>
          <w:iCs/>
          <w:u w:val="single"/>
        </w:rPr>
        <w:t>Communication Component</w:t>
      </w:r>
    </w:p>
    <w:p w14:paraId="7993ACE4" w14:textId="77777777" w:rsidR="00A92144" w:rsidRPr="00653E76" w:rsidRDefault="00A92144" w:rsidP="00A92144">
      <w:pPr>
        <w:pStyle w:val="NoSpacing"/>
      </w:pPr>
      <w:r w:rsidRPr="00653E76">
        <w:t>We send out newsletters to our parents or can be given personally at Back-To-School Night annually to introduce Title I staff, discuss programs of Title I, and explain the function of Title I and how children are selected. Parents will be given the opportunity to:</w:t>
      </w:r>
    </w:p>
    <w:p w14:paraId="315C92A7" w14:textId="77777777" w:rsidR="00A92144" w:rsidRPr="00653E76" w:rsidRDefault="00A92144" w:rsidP="00A92144">
      <w:pPr>
        <w:pStyle w:val="NoSpacing"/>
        <w:ind w:firstLine="720"/>
      </w:pPr>
      <w:r w:rsidRPr="00653E76">
        <w:t>• be involved as a Parent Advisory Committee Member</w:t>
      </w:r>
    </w:p>
    <w:p w14:paraId="4772DE5E" w14:textId="77777777" w:rsidR="00A92144" w:rsidRPr="00653E76" w:rsidRDefault="00A92144" w:rsidP="00A92144">
      <w:pPr>
        <w:pStyle w:val="NoSpacing"/>
        <w:ind w:firstLine="720"/>
      </w:pPr>
      <w:r w:rsidRPr="00653E76">
        <w:t>• review Complaint Procedures and discuss any questions offered</w:t>
      </w:r>
    </w:p>
    <w:p w14:paraId="1CC9A3DA" w14:textId="77777777" w:rsidR="00A92144" w:rsidRPr="00653E76" w:rsidRDefault="00A92144" w:rsidP="00A92144">
      <w:pPr>
        <w:pStyle w:val="NoSpacing"/>
        <w:ind w:firstLine="720"/>
      </w:pPr>
      <w:r w:rsidRPr="00653E76">
        <w:t>• review Parent/ Teacher Compacts established for K-6</w:t>
      </w:r>
    </w:p>
    <w:p w14:paraId="7E9FA4A7" w14:textId="77777777" w:rsidR="00A92144" w:rsidRPr="00653E76" w:rsidRDefault="00A92144" w:rsidP="00A92144">
      <w:pPr>
        <w:pStyle w:val="NoSpacing"/>
      </w:pPr>
      <w:r w:rsidRPr="00653E76">
        <w:t>The North Harrison R-III Title staff and administration seek parent input through parent surveys and needs assessments, input gathered during parent/teacher conferences, and participation during Parent Advisory Committee work.</w:t>
      </w:r>
    </w:p>
    <w:p w14:paraId="4D7C9F4A" w14:textId="77777777" w:rsidR="00A92144" w:rsidRPr="00653E76" w:rsidRDefault="00A92144" w:rsidP="00A92144">
      <w:pPr>
        <w:pStyle w:val="NoSpacing"/>
      </w:pPr>
      <w:r w:rsidRPr="00653E76">
        <w:t>Student Handbooks are sent home during registration prior to school starting to all students. Title I activities are advertised in newsletters. At certain times, parents receive special invitations to Family Nights and other school-sponsored activities related to student achievement. Parents may volunteer to assist with school-sponsored activities.</w:t>
      </w:r>
    </w:p>
    <w:p w14:paraId="40F7C734" w14:textId="118BA3C1" w:rsidR="00A92144" w:rsidRPr="00653E76" w:rsidRDefault="00A92144" w:rsidP="00A92144">
      <w:pPr>
        <w:pStyle w:val="NoSpacing"/>
      </w:pPr>
      <w:r w:rsidRPr="00653E76">
        <w:t>We also host Family Reading Nights that encourage families to come to the school and participate in test taking practice, MAP preparation, and other reading activities. At the beginning of school, we also have a Back to School Celebration in which the parents are invited into their student’s classroom to get information about classroom procedures, expectations, and our reading program. We partner with our PTO, who provides food, as a way to increase participation in the event. In October, the school holds parent teacher conferences at the end of the first quarter. At these conferences, parents will be given MAP results and will have an opportunity to discuss these results and ways to possibly help their student to improve in certain areas. Because this information is shared in a one-on-one conversational format, it gives parents the opportunity to ask their questions openly and frankly. The teacher will also explain the district’s reading program and describe how it is meeting the needs of students. Home activities and ways to incorporate extra practice will be emphasized. In September, the elementary school invites grandparents or other family members into the classrooms to help the students with fun educational activities and projects. This is a great opportunity to involve the community and family members other than parents in the students’ growth. Each classroom teacher also sends home a regular newsletter no less than monthly, in order to keep parents apprised of what is happening in the classroom, as well as upcoming events, and other announcements. Many teachers also use student daily sheets as a way to communicate daily with parents about homework, assessments, and important events.</w:t>
      </w:r>
    </w:p>
    <w:p w14:paraId="7CA1F040" w14:textId="77777777" w:rsidR="00A92144" w:rsidRPr="00653E76" w:rsidRDefault="00A92144" w:rsidP="00A92144">
      <w:pPr>
        <w:pStyle w:val="NoSpacing"/>
      </w:pPr>
      <w:r w:rsidRPr="00653E76">
        <w:rPr>
          <w:i/>
          <w:iCs/>
        </w:rPr>
        <w:t>Parent-School Compact</w:t>
      </w:r>
    </w:p>
    <w:p w14:paraId="6B8AC9B3" w14:textId="77777777" w:rsidR="00A92144" w:rsidRPr="00653E76" w:rsidRDefault="00A92144" w:rsidP="00A92144">
      <w:pPr>
        <w:pStyle w:val="NoSpacing"/>
      </w:pPr>
      <w:r w:rsidRPr="00653E76">
        <w:t>The goals of the Parent-School Compact are to:</w:t>
      </w:r>
    </w:p>
    <w:p w14:paraId="4668BB02" w14:textId="77777777" w:rsidR="00A92144" w:rsidRPr="00653E76" w:rsidRDefault="00A92144" w:rsidP="00A92144">
      <w:pPr>
        <w:pStyle w:val="NoSpacing"/>
        <w:ind w:firstLine="720"/>
      </w:pPr>
      <w:r w:rsidRPr="00653E76">
        <w:t>• develop a partnership between school and home</w:t>
      </w:r>
    </w:p>
    <w:p w14:paraId="3ADB139E" w14:textId="77777777" w:rsidR="00A92144" w:rsidRPr="00653E76" w:rsidRDefault="00A92144" w:rsidP="00A92144">
      <w:pPr>
        <w:pStyle w:val="NoSpacing"/>
        <w:ind w:firstLine="720"/>
      </w:pPr>
      <w:r w:rsidRPr="00653E76">
        <w:t>• describe the responsibilities of the parent, student, and teacher</w:t>
      </w:r>
    </w:p>
    <w:p w14:paraId="018C70B7" w14:textId="77777777" w:rsidR="00A92144" w:rsidRPr="00653E76" w:rsidRDefault="00A92144" w:rsidP="00A92144">
      <w:pPr>
        <w:pStyle w:val="NoSpacing"/>
        <w:ind w:firstLine="720"/>
      </w:pPr>
      <w:r w:rsidRPr="00653E76">
        <w:t>• describe parents’ responsibilities and how they may support their child in the home and at school</w:t>
      </w:r>
    </w:p>
    <w:p w14:paraId="03CCC791" w14:textId="77777777" w:rsidR="00A92144" w:rsidRPr="00653E76" w:rsidRDefault="00A92144" w:rsidP="00A92144">
      <w:pPr>
        <w:pStyle w:val="NoSpacing"/>
      </w:pPr>
      <w:r w:rsidRPr="00653E76">
        <w:rPr>
          <w:i/>
          <w:iCs/>
        </w:rPr>
        <w:t>Building Capacity Involvement</w:t>
      </w:r>
    </w:p>
    <w:p w14:paraId="6210CA29" w14:textId="77777777" w:rsidR="00A92144" w:rsidRPr="00653E76" w:rsidRDefault="00A92144" w:rsidP="00A92144">
      <w:pPr>
        <w:pStyle w:val="NoSpacing"/>
      </w:pPr>
      <w:r w:rsidRPr="00653E76">
        <w:t xml:space="preserve">Parents will be informed of any Title I offerings and changes in the program from year to year. We emphasize early intervention with Title I monies going to Kindergarten through </w:t>
      </w:r>
      <w:r>
        <w:t xml:space="preserve">Fifth </w:t>
      </w:r>
      <w:r w:rsidRPr="00653E76">
        <w:t>Grade in Language Arts.</w:t>
      </w:r>
    </w:p>
    <w:p w14:paraId="39286CFB" w14:textId="77777777" w:rsidR="00A92144" w:rsidRPr="00653E76" w:rsidRDefault="00A92144" w:rsidP="00A92144">
      <w:pPr>
        <w:pStyle w:val="NoSpacing"/>
      </w:pPr>
      <w:r w:rsidRPr="00653E76">
        <w:t>Title I participants will be involved with activities coordinated through Family Reading Nights, PTO, and Family-Involvement Activities.</w:t>
      </w:r>
    </w:p>
    <w:p w14:paraId="2CAA0BC9" w14:textId="77777777" w:rsidR="00942580" w:rsidRPr="00824C80" w:rsidRDefault="00942580" w:rsidP="00FD4443">
      <w:pPr>
        <w:rPr>
          <w:b/>
          <w:bCs/>
          <w:sz w:val="22"/>
          <w:szCs w:val="22"/>
        </w:rPr>
      </w:pPr>
    </w:p>
    <w:p w14:paraId="26E8ED64" w14:textId="77777777" w:rsidR="009C213C" w:rsidRPr="00653E76" w:rsidRDefault="009C213C" w:rsidP="00FD4443">
      <w:pPr>
        <w:rPr>
          <w:sz w:val="22"/>
          <w:szCs w:val="22"/>
        </w:rPr>
      </w:pPr>
    </w:p>
    <w:p w14:paraId="4412E152" w14:textId="454C6CF3" w:rsidR="002D0AE5" w:rsidRDefault="002D0AE5" w:rsidP="00810D79">
      <w:pPr>
        <w:pBdr>
          <w:top w:val="nil"/>
          <w:left w:val="nil"/>
          <w:bottom w:val="nil"/>
          <w:right w:val="nil"/>
          <w:between w:val="nil"/>
        </w:pBdr>
        <w:rPr>
          <w:sz w:val="22"/>
          <w:szCs w:val="22"/>
        </w:rPr>
      </w:pPr>
    </w:p>
    <w:p w14:paraId="330E449E" w14:textId="77777777" w:rsidR="00A92144" w:rsidRDefault="00A92144" w:rsidP="00810D79">
      <w:pPr>
        <w:pBdr>
          <w:top w:val="nil"/>
          <w:left w:val="nil"/>
          <w:bottom w:val="nil"/>
          <w:right w:val="nil"/>
          <w:between w:val="nil"/>
        </w:pBdr>
        <w:rPr>
          <w:sz w:val="22"/>
          <w:szCs w:val="22"/>
        </w:rPr>
      </w:pPr>
    </w:p>
    <w:p w14:paraId="3BB89CC2" w14:textId="77777777" w:rsidR="00A92144" w:rsidRDefault="00A92144" w:rsidP="00810D79">
      <w:pPr>
        <w:pBdr>
          <w:top w:val="nil"/>
          <w:left w:val="nil"/>
          <w:bottom w:val="nil"/>
          <w:right w:val="nil"/>
          <w:between w:val="nil"/>
        </w:pBdr>
      </w:pPr>
    </w:p>
    <w:p w14:paraId="19623A44" w14:textId="77777777" w:rsidR="00820323" w:rsidRDefault="00820323" w:rsidP="00810D79">
      <w:pPr>
        <w:pBdr>
          <w:top w:val="nil"/>
          <w:left w:val="nil"/>
          <w:bottom w:val="nil"/>
          <w:right w:val="nil"/>
          <w:between w:val="nil"/>
        </w:pBdr>
      </w:pPr>
    </w:p>
    <w:p w14:paraId="1480FC79" w14:textId="77777777" w:rsidR="00820323" w:rsidRDefault="00820323" w:rsidP="00810D79">
      <w:pPr>
        <w:pBdr>
          <w:top w:val="nil"/>
          <w:left w:val="nil"/>
          <w:bottom w:val="nil"/>
          <w:right w:val="nil"/>
          <w:between w:val="nil"/>
        </w:pBdr>
      </w:pPr>
    </w:p>
    <w:p w14:paraId="0F8E739D" w14:textId="77777777" w:rsidR="00820323" w:rsidRDefault="00820323" w:rsidP="00810D79">
      <w:pPr>
        <w:pBdr>
          <w:top w:val="nil"/>
          <w:left w:val="nil"/>
          <w:bottom w:val="nil"/>
          <w:right w:val="nil"/>
          <w:between w:val="nil"/>
        </w:pBdr>
      </w:pPr>
    </w:p>
    <w:p w14:paraId="123E6F18" w14:textId="77777777" w:rsidR="00820323" w:rsidRDefault="00820323" w:rsidP="00E70BA4">
      <w:pPr>
        <w:pStyle w:val="Heading1"/>
        <w:rPr>
          <w:b/>
        </w:rPr>
      </w:pPr>
    </w:p>
    <w:p w14:paraId="34C9EEE5" w14:textId="77777777" w:rsidR="00820323" w:rsidRPr="00820323" w:rsidRDefault="00820323" w:rsidP="00820323"/>
    <w:p w14:paraId="5B798420" w14:textId="4C1CFFBD" w:rsidR="00747796" w:rsidRPr="00E70BA4" w:rsidRDefault="00747796" w:rsidP="00E70BA4">
      <w:pPr>
        <w:pStyle w:val="Heading1"/>
        <w:rPr>
          <w:b/>
        </w:rPr>
      </w:pPr>
      <w:bookmarkStart w:id="84" w:name="_Toc167781892"/>
      <w:r w:rsidRPr="00E70BA4">
        <w:rPr>
          <w:b/>
        </w:rPr>
        <w:t>North Harrison R-III K-</w:t>
      </w:r>
      <w:r w:rsidR="00BD1846">
        <w:rPr>
          <w:b/>
        </w:rPr>
        <w:t>5</w:t>
      </w:r>
      <w:r w:rsidR="007432C0" w:rsidRPr="00E70BA4">
        <w:rPr>
          <w:b/>
        </w:rPr>
        <w:t> SCHOOL</w:t>
      </w:r>
      <w:r w:rsidRPr="00E70BA4">
        <w:rPr>
          <w:b/>
        </w:rPr>
        <w:t xml:space="preserve">-PARENT-STUDENT COMPACT  </w:t>
      </w:r>
      <w:bookmarkEnd w:id="84"/>
      <w:r w:rsidR="00792BEF" w:rsidRPr="0055539E">
        <w:rPr>
          <w:b/>
        </w:rPr>
        <w:t>2025-2026</w:t>
      </w:r>
      <w:bookmarkStart w:id="85" w:name="_GoBack"/>
      <w:bookmarkEnd w:id="85"/>
    </w:p>
    <w:p w14:paraId="179F87D8" w14:textId="1DA7E80F"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North Harrison, and the parents of students participating in Title I.A activities services, and programs, agree that this compact outlines how the entire school staff, the parents, and the students will share the responsibility for improved</w:t>
      </w:r>
      <w:r w:rsidR="00820323">
        <w:rPr>
          <w:color w:val="000000"/>
          <w:sz w:val="22"/>
          <w:szCs w:val="22"/>
        </w:rPr>
        <w:t xml:space="preserve"> s</w:t>
      </w:r>
      <w:r w:rsidRPr="00653E76">
        <w:rPr>
          <w:color w:val="000000"/>
          <w:sz w:val="22"/>
          <w:szCs w:val="22"/>
        </w:rPr>
        <w:t>tudent academic achievement.</w:t>
      </w:r>
    </w:p>
    <w:p w14:paraId="5E2B1C32" w14:textId="77777777" w:rsidR="00747796" w:rsidRPr="00653E76" w:rsidRDefault="00747796" w:rsidP="00810D79">
      <w:pPr>
        <w:pBdr>
          <w:top w:val="nil"/>
          <w:left w:val="nil"/>
          <w:bottom w:val="nil"/>
          <w:right w:val="nil"/>
          <w:between w:val="nil"/>
        </w:pBdr>
        <w:rPr>
          <w:color w:val="000000"/>
          <w:sz w:val="22"/>
          <w:szCs w:val="22"/>
        </w:rPr>
      </w:pPr>
    </w:p>
    <w:p w14:paraId="36E582E1" w14:textId="77777777" w:rsidR="00747796" w:rsidRPr="00653E76" w:rsidRDefault="00747796" w:rsidP="00810D79">
      <w:pPr>
        <w:pBdr>
          <w:top w:val="nil"/>
          <w:left w:val="nil"/>
          <w:bottom w:val="nil"/>
          <w:right w:val="nil"/>
          <w:between w:val="nil"/>
        </w:pBdr>
        <w:rPr>
          <w:color w:val="000000"/>
          <w:sz w:val="22"/>
          <w:szCs w:val="22"/>
        </w:rPr>
      </w:pPr>
      <w:r w:rsidRPr="00653E76">
        <w:rPr>
          <w:b/>
          <w:bCs/>
          <w:color w:val="000000"/>
          <w:sz w:val="22"/>
          <w:szCs w:val="22"/>
        </w:rPr>
        <w:t xml:space="preserve">School Responsibilities </w:t>
      </w:r>
      <w:r w:rsidRPr="00653E76">
        <w:rPr>
          <w:color w:val="000000"/>
          <w:sz w:val="22"/>
          <w:szCs w:val="22"/>
        </w:rPr>
        <w:t>- North Harrison and its staff will: </w:t>
      </w:r>
    </w:p>
    <w:p w14:paraId="1DDACDFA"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Provide high-quality curriculum and instruction in a supportive and effective learning environment that enables participating children to meet the MO Learning Standards as follows –</w:t>
      </w:r>
    </w:p>
    <w:p w14:paraId="6E1CBA4C"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Retain highly qualified principals and teachers,</w:t>
      </w:r>
    </w:p>
    <w:p w14:paraId="5F23E49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 xml:space="preserve">2. Provide instruction, materials, and </w:t>
      </w:r>
      <w:proofErr w:type="gramStart"/>
      <w:r w:rsidRPr="00653E76">
        <w:rPr>
          <w:color w:val="000000"/>
          <w:sz w:val="22"/>
          <w:szCs w:val="22"/>
        </w:rPr>
        <w:t>high quality</w:t>
      </w:r>
      <w:proofErr w:type="gramEnd"/>
      <w:r w:rsidRPr="00653E76">
        <w:rPr>
          <w:color w:val="000000"/>
          <w:sz w:val="22"/>
          <w:szCs w:val="22"/>
        </w:rPr>
        <w:t xml:space="preserve"> professional development which incorporates the latest research, and</w:t>
      </w:r>
      <w:r w:rsidR="007A5C6F">
        <w:rPr>
          <w:color w:val="000000"/>
          <w:sz w:val="22"/>
          <w:szCs w:val="22"/>
        </w:rPr>
        <w:t xml:space="preserve"> m</w:t>
      </w:r>
      <w:r w:rsidRPr="00653E76">
        <w:rPr>
          <w:color w:val="000000"/>
          <w:sz w:val="22"/>
          <w:szCs w:val="22"/>
        </w:rPr>
        <w:t>aintain a safe and positive school climate.</w:t>
      </w:r>
    </w:p>
    <w:p w14:paraId="7F04DC0D"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 Hold annual parent-teacher conferences to –</w:t>
      </w:r>
    </w:p>
    <w:p w14:paraId="787ADA3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Discuss the child’s progress/grades during the first quarter,</w:t>
      </w:r>
    </w:p>
    <w:p w14:paraId="1C11E3E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Discuss this compact as it relates to the child’s achievement, and</w:t>
      </w:r>
    </w:p>
    <w:p w14:paraId="75617EE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Examine the child’s achievement and any pending options at the end of the third quarter.</w:t>
      </w:r>
    </w:p>
    <w:p w14:paraId="384EE15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 Provide parents with frequent reports on their child’s progress as follows –</w:t>
      </w:r>
    </w:p>
    <w:p w14:paraId="452712F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Newsletters from the classroom teacher,</w:t>
      </w:r>
    </w:p>
    <w:p w14:paraId="070FFB42"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Monthly suggestions from the classroom teacher,</w:t>
      </w:r>
    </w:p>
    <w:p w14:paraId="0B26BED0"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Mid-quarter report mailed from the school, and</w:t>
      </w:r>
    </w:p>
    <w:p w14:paraId="6872EF00"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4. Quarterly grade cards/reports sent home by the school.</w:t>
      </w:r>
    </w:p>
    <w:p w14:paraId="1C47D11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 Be accessible to parents through –</w:t>
      </w:r>
    </w:p>
    <w:p w14:paraId="0A2DC730"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Phone calls, person-to-person, or virtual meetings,</w:t>
      </w:r>
    </w:p>
    <w:p w14:paraId="193F2FC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Scheduled consultation before, during, or after school, and</w:t>
      </w:r>
    </w:p>
    <w:p w14:paraId="281835F1"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Scheduled school or home visits.</w:t>
      </w:r>
    </w:p>
    <w:p w14:paraId="43DA19D2"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 Provide parents opportunities to volunteer and participate in their child’s class, and to observe classroom activities as follows</w:t>
      </w:r>
    </w:p>
    <w:p w14:paraId="211D5AC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Listen to children read,</w:t>
      </w:r>
    </w:p>
    <w:p w14:paraId="7E2FE3FF"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Help with classroom decorations, art projects, etc.,</w:t>
      </w:r>
    </w:p>
    <w:p w14:paraId="0E4AA2D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Present a program on your culture, a different country, etc., and</w:t>
      </w:r>
    </w:p>
    <w:p w14:paraId="605555C9"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4. Assist with holiday programs or parties, educational trips, etc.</w:t>
      </w:r>
    </w:p>
    <w:p w14:paraId="44C8F7C1" w14:textId="77777777" w:rsidR="00747796" w:rsidRPr="00653E76" w:rsidRDefault="00747796" w:rsidP="00810D79">
      <w:pPr>
        <w:pBdr>
          <w:top w:val="nil"/>
          <w:left w:val="nil"/>
          <w:bottom w:val="nil"/>
          <w:right w:val="nil"/>
          <w:between w:val="nil"/>
        </w:pBdr>
        <w:rPr>
          <w:color w:val="000000"/>
          <w:sz w:val="22"/>
          <w:szCs w:val="22"/>
        </w:rPr>
      </w:pPr>
    </w:p>
    <w:p w14:paraId="6CD58AFE" w14:textId="77777777" w:rsidR="00747796" w:rsidRPr="00653E76" w:rsidRDefault="00747796" w:rsidP="00810D79">
      <w:pPr>
        <w:pBdr>
          <w:top w:val="nil"/>
          <w:left w:val="nil"/>
          <w:bottom w:val="nil"/>
          <w:right w:val="nil"/>
          <w:between w:val="nil"/>
        </w:pBdr>
        <w:rPr>
          <w:color w:val="000000"/>
          <w:sz w:val="22"/>
          <w:szCs w:val="22"/>
        </w:rPr>
      </w:pPr>
      <w:r w:rsidRPr="00653E76">
        <w:rPr>
          <w:b/>
          <w:bCs/>
          <w:color w:val="000000"/>
          <w:sz w:val="22"/>
          <w:szCs w:val="22"/>
        </w:rPr>
        <w:t xml:space="preserve">Parent Responsibilities    </w:t>
      </w:r>
      <w:r w:rsidRPr="00653E76">
        <w:rPr>
          <w:color w:val="000000"/>
          <w:sz w:val="22"/>
          <w:szCs w:val="22"/>
        </w:rPr>
        <w:t>I, as a parent, will support my child’s learning in the following ways:</w:t>
      </w:r>
    </w:p>
    <w:p w14:paraId="574210F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Make sure they are in school every day possible.</w:t>
      </w:r>
    </w:p>
    <w:p w14:paraId="1C925DCE"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Check that homework is completed.</w:t>
      </w:r>
    </w:p>
    <w:p w14:paraId="36255B8A"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Monitor the amount of television watched.</w:t>
      </w:r>
    </w:p>
    <w:p w14:paraId="52357D58"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4. Volunteer in my child’s classroom/school.</w:t>
      </w:r>
    </w:p>
    <w:p w14:paraId="69168C5B"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5. Be aware of my child’s extracurricular time and activities.</w:t>
      </w:r>
    </w:p>
    <w:p w14:paraId="211374C6"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6. Stay informed about my child’s education by reading all communications from the school and responding appropriately.</w:t>
      </w:r>
    </w:p>
    <w:p w14:paraId="0273911F" w14:textId="77777777" w:rsidR="00747796" w:rsidRPr="00653E76" w:rsidRDefault="00747796" w:rsidP="00810D79">
      <w:pPr>
        <w:pBdr>
          <w:top w:val="nil"/>
          <w:left w:val="nil"/>
          <w:bottom w:val="nil"/>
          <w:right w:val="nil"/>
          <w:between w:val="nil"/>
        </w:pBdr>
        <w:rPr>
          <w:color w:val="000000"/>
          <w:sz w:val="22"/>
          <w:szCs w:val="22"/>
        </w:rPr>
      </w:pPr>
    </w:p>
    <w:p w14:paraId="269306CA" w14:textId="77777777" w:rsidR="00747796" w:rsidRPr="00653E76" w:rsidRDefault="00747796" w:rsidP="00810D79">
      <w:pPr>
        <w:pBdr>
          <w:top w:val="nil"/>
          <w:left w:val="nil"/>
          <w:bottom w:val="nil"/>
          <w:right w:val="nil"/>
          <w:between w:val="nil"/>
        </w:pBdr>
        <w:rPr>
          <w:color w:val="000000"/>
          <w:sz w:val="22"/>
          <w:szCs w:val="22"/>
        </w:rPr>
      </w:pPr>
      <w:r w:rsidRPr="00653E76">
        <w:rPr>
          <w:b/>
          <w:bCs/>
          <w:color w:val="000000"/>
          <w:sz w:val="22"/>
          <w:szCs w:val="22"/>
        </w:rPr>
        <w:t xml:space="preserve">Student Responsibilities </w:t>
      </w:r>
      <w:r w:rsidRPr="00653E76">
        <w:rPr>
          <w:color w:val="000000"/>
          <w:sz w:val="22"/>
          <w:szCs w:val="22"/>
        </w:rPr>
        <w:t>(revise to make grade appropriate)</w:t>
      </w:r>
    </w:p>
    <w:p w14:paraId="71783385"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I, as a student, will share the responsibility to improve my academic performance to meet the MO Learning Standards and will</w:t>
      </w:r>
    </w:p>
    <w:p w14:paraId="2B5D78BE"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1. Attend school every day possible,</w:t>
      </w:r>
    </w:p>
    <w:p w14:paraId="3BEDDB94"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2. Be respectful toward others,</w:t>
      </w:r>
    </w:p>
    <w:p w14:paraId="2F0D8C57"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3. Do my homework every day and ask for help when I need it,</w:t>
      </w:r>
    </w:p>
    <w:p w14:paraId="35CDBBB3"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4. Read at least 30 minutes every day outside of school time, and</w:t>
      </w:r>
    </w:p>
    <w:p w14:paraId="30A6908E"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5. Give all notes and information from my school to my parent/guardian daily.</w:t>
      </w:r>
    </w:p>
    <w:p w14:paraId="010458DA" w14:textId="77777777" w:rsidR="00747796" w:rsidRPr="00653E76" w:rsidRDefault="00747796" w:rsidP="00810D79">
      <w:pPr>
        <w:pBdr>
          <w:top w:val="nil"/>
          <w:left w:val="nil"/>
          <w:bottom w:val="nil"/>
          <w:right w:val="nil"/>
          <w:between w:val="nil"/>
        </w:pBdr>
        <w:rPr>
          <w:color w:val="000000"/>
          <w:sz w:val="22"/>
          <w:szCs w:val="22"/>
        </w:rPr>
      </w:pPr>
    </w:p>
    <w:p w14:paraId="1ED15EB1" w14:textId="77777777" w:rsidR="00747796" w:rsidRPr="00653E76" w:rsidRDefault="00747796" w:rsidP="00810D79">
      <w:pPr>
        <w:pBdr>
          <w:top w:val="nil"/>
          <w:left w:val="nil"/>
          <w:bottom w:val="nil"/>
          <w:right w:val="nil"/>
          <w:between w:val="nil"/>
        </w:pBdr>
        <w:rPr>
          <w:color w:val="000000"/>
          <w:sz w:val="22"/>
          <w:szCs w:val="22"/>
        </w:rPr>
      </w:pPr>
      <w:r w:rsidRPr="00653E76">
        <w:rPr>
          <w:color w:val="000000"/>
          <w:sz w:val="22"/>
          <w:szCs w:val="22"/>
        </w:rPr>
        <w:t>Principal Signature &amp; Date________________________ Teacher Signature &amp; Date________________________</w:t>
      </w:r>
    </w:p>
    <w:p w14:paraId="612A6851" w14:textId="77777777" w:rsidR="00747796" w:rsidRPr="00653E76" w:rsidRDefault="00747796" w:rsidP="00747796">
      <w:pPr>
        <w:pBdr>
          <w:top w:val="nil"/>
          <w:left w:val="nil"/>
          <w:bottom w:val="nil"/>
          <w:right w:val="nil"/>
          <w:between w:val="nil"/>
        </w:pBdr>
        <w:rPr>
          <w:color w:val="000000"/>
          <w:sz w:val="22"/>
          <w:szCs w:val="22"/>
        </w:rPr>
      </w:pPr>
    </w:p>
    <w:p w14:paraId="32F0E3B9" w14:textId="77777777" w:rsidR="00747796" w:rsidRPr="00653E76" w:rsidRDefault="00747796" w:rsidP="00747796">
      <w:pPr>
        <w:pBdr>
          <w:top w:val="nil"/>
          <w:left w:val="nil"/>
          <w:bottom w:val="nil"/>
          <w:right w:val="nil"/>
          <w:between w:val="nil"/>
        </w:pBdr>
        <w:rPr>
          <w:color w:val="000000"/>
          <w:sz w:val="22"/>
          <w:szCs w:val="22"/>
        </w:rPr>
      </w:pPr>
      <w:r w:rsidRPr="00653E76">
        <w:rPr>
          <w:color w:val="000000"/>
          <w:sz w:val="22"/>
          <w:szCs w:val="22"/>
        </w:rPr>
        <w:t xml:space="preserve">Parent(s) Signature &amp; Date_______________________ Student Signature </w:t>
      </w:r>
      <w:r w:rsidR="00810D79" w:rsidRPr="00653E76">
        <w:rPr>
          <w:color w:val="000000"/>
          <w:sz w:val="22"/>
          <w:szCs w:val="22"/>
        </w:rPr>
        <w:t>&amp; Date</w:t>
      </w:r>
      <w:r w:rsidRPr="00653E76">
        <w:rPr>
          <w:color w:val="000000"/>
          <w:sz w:val="22"/>
          <w:szCs w:val="22"/>
        </w:rPr>
        <w:t>________________________</w:t>
      </w:r>
    </w:p>
    <w:p w14:paraId="35F6BB4B" w14:textId="77777777" w:rsidR="00747796" w:rsidRDefault="00747796" w:rsidP="00FD4443">
      <w:pPr>
        <w:pBdr>
          <w:top w:val="nil"/>
          <w:left w:val="nil"/>
          <w:bottom w:val="nil"/>
          <w:right w:val="nil"/>
          <w:between w:val="nil"/>
        </w:pBdr>
        <w:rPr>
          <w:color w:val="000000"/>
          <w:sz w:val="22"/>
          <w:szCs w:val="22"/>
        </w:rPr>
      </w:pPr>
    </w:p>
    <w:sectPr w:rsidR="00747796" w:rsidSect="00820323">
      <w:footerReference w:type="even" r:id="rId57"/>
      <w:footerReference w:type="default" r:id="rId58"/>
      <w:pgSz w:w="12240" w:h="15840"/>
      <w:pgMar w:top="360" w:right="720" w:bottom="720" w:left="720" w:header="288" w:footer="288" w:gutter="0"/>
      <w:cols w:space="720" w:equalWidth="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357E4" w14:textId="77777777" w:rsidR="00D80576" w:rsidRDefault="00D80576">
      <w:r>
        <w:separator/>
      </w:r>
    </w:p>
    <w:p w14:paraId="1F6F77CF" w14:textId="77777777" w:rsidR="00D80576" w:rsidRDefault="00D80576"/>
  </w:endnote>
  <w:endnote w:type="continuationSeparator" w:id="0">
    <w:p w14:paraId="3A9B1B4E" w14:textId="77777777" w:rsidR="00D80576" w:rsidRDefault="00D80576">
      <w:r>
        <w:continuationSeparator/>
      </w:r>
    </w:p>
    <w:p w14:paraId="6B734611" w14:textId="77777777" w:rsidR="00D80576" w:rsidRDefault="00D80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553E" w14:textId="77777777" w:rsidR="000A15F1" w:rsidRDefault="000A15F1"/>
  <w:p w14:paraId="489C0729" w14:textId="77777777" w:rsidR="000A15F1" w:rsidRDefault="000A15F1">
    <w:r>
      <w:t>8</w:t>
    </w:r>
    <w:r>
      <w:rPr>
        <w:sz w:val="16"/>
        <w:szCs w:val="16"/>
      </w:rPr>
      <w:t xml:space="preserve"> 2010, Missouri School Boards' Association, Registered in U.S. Copyright Office</w:t>
    </w:r>
  </w:p>
  <w:p w14:paraId="24CB8F5B" w14:textId="77777777" w:rsidR="000A15F1" w:rsidRDefault="000A15F1">
    <w:r>
      <w:rPr>
        <w:noProof/>
      </w:rPr>
      <mc:AlternateContent>
        <mc:Choice Requires="wps">
          <w:drawing>
            <wp:anchor distT="0" distB="0" distL="0" distR="0" simplePos="0" relativeHeight="251659264" behindDoc="0" locked="0" layoutInCell="1" hidden="0" allowOverlap="1" wp14:anchorId="115C8731" wp14:editId="25BB2710">
              <wp:simplePos x="0" y="0"/>
              <wp:positionH relativeFrom="column">
                <wp:posOffset>0</wp:posOffset>
              </wp:positionH>
              <wp:positionV relativeFrom="paragraph">
                <wp:posOffset>0</wp:posOffset>
              </wp:positionV>
              <wp:extent cx="5943600" cy="12700"/>
              <wp:effectExtent l="0" t="0" r="0" b="0"/>
              <wp:wrapSquare wrapText="bothSides" distT="0" distB="0" distL="0" distR="0"/>
              <wp:docPr id="1356853228" name="Rectangle 1356853228"/>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7A97CCE0" w14:textId="77777777" w:rsidR="000A15F1" w:rsidRDefault="000A15F1">
                          <w:pPr>
                            <w:textDirection w:val="btLr"/>
                          </w:pPr>
                        </w:p>
                      </w:txbxContent>
                    </wps:txbx>
                    <wps:bodyPr spcFirstLastPara="1" wrap="square" lIns="91425" tIns="91425" rIns="91425" bIns="91425" anchor="ctr" anchorCtr="0">
                      <a:noAutofit/>
                    </wps:bodyPr>
                  </wps:wsp>
                </a:graphicData>
              </a:graphic>
            </wp:anchor>
          </w:drawing>
        </mc:Choice>
        <mc:Fallback>
          <w:pict>
            <v:rect w14:anchorId="115C8731" id="Rectangle 1356853228" o:spid="_x0000_s1028" style="position:absolute;margin-left:0;margin-top:0;width:468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" fillcolor="black" stroked="f">
              <v:textbox inset="2.53958mm,2.53958mm,2.53958mm,2.53958mm">
                <w:txbxContent>
                  <w:p w14:paraId="7A97CCE0" w14:textId="77777777" w:rsidR="000A15F1" w:rsidRDefault="000A15F1">
                    <w:pPr>
                      <w:textDirection w:val="btLr"/>
                    </w:pPr>
                  </w:p>
                </w:txbxContent>
              </v:textbox>
              <w10:wrap type="square"/>
            </v:rect>
          </w:pict>
        </mc:Fallback>
      </mc:AlternateContent>
    </w:r>
  </w:p>
  <w:p w14:paraId="30475945" w14:textId="77777777" w:rsidR="000A15F1" w:rsidRDefault="000A15F1">
    <w:pPr>
      <w:tabs>
        <w:tab w:val="right" w:pos="9360"/>
      </w:tabs>
    </w:pPr>
    <w:r>
      <w:t xml:space="preserve">Page </w:t>
    </w:r>
    <w:r>
      <w:fldChar w:fldCharType="begin"/>
    </w:r>
    <w:r>
      <w:instrText>PAGE</w:instrText>
    </w:r>
    <w:r>
      <w:fldChar w:fldCharType="end"/>
    </w:r>
    <w:r>
      <w:tab/>
    </w:r>
    <w:r>
      <w:rPr>
        <w:i/>
        <w:sz w:val="14"/>
        <w:szCs w:val="14"/>
      </w:rPr>
      <w:t>For Office Use Only:  JG-R.1Q (11/10)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4B7A" w14:textId="77777777" w:rsidR="000A15F1" w:rsidRDefault="000A15F1"/>
  <w:p w14:paraId="35897DDC" w14:textId="77777777" w:rsidR="000A15F1" w:rsidRDefault="000A15F1">
    <w:pPr>
      <w:tabs>
        <w:tab w:val="right" w:pos="9360"/>
      </w:tabs>
    </w:pPr>
    <w:r>
      <w:tab/>
      <w:t xml:space="preserve">Page </w:t>
    </w: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1BCA" w14:textId="77777777" w:rsidR="00E326CF" w:rsidRDefault="00E326CF"/>
  <w:p w14:paraId="1F52E3E2" w14:textId="77777777" w:rsidR="00E326CF" w:rsidRDefault="00E326CF">
    <w:r>
      <w:t>8</w:t>
    </w:r>
    <w:r>
      <w:rPr>
        <w:sz w:val="16"/>
        <w:szCs w:val="16"/>
      </w:rPr>
      <w:t xml:space="preserve"> 2010, Missouri School Boards' Association, Registered in U.S. Copyright Office</w:t>
    </w:r>
  </w:p>
  <w:p w14:paraId="49FD243A" w14:textId="77777777" w:rsidR="00E326CF" w:rsidRDefault="00E326CF">
    <w:r>
      <w:rPr>
        <w:noProof/>
      </w:rPr>
      <mc:AlternateContent>
        <mc:Choice Requires="wps">
          <w:drawing>
            <wp:anchor distT="0" distB="0" distL="0" distR="0" simplePos="0" relativeHeight="251657216" behindDoc="0" locked="0" layoutInCell="1" hidden="0" allowOverlap="1" wp14:anchorId="01BEB0C8" wp14:editId="0B9087D4">
              <wp:simplePos x="0" y="0"/>
              <wp:positionH relativeFrom="column">
                <wp:posOffset>0</wp:posOffset>
              </wp:positionH>
              <wp:positionV relativeFrom="paragraph">
                <wp:posOffset>0</wp:posOffset>
              </wp:positionV>
              <wp:extent cx="5943600" cy="127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1A770F7E" w14:textId="77777777" w:rsidR="00E326CF" w:rsidRDefault="00E326CF">
                          <w:pPr>
                            <w:textDirection w:val="btLr"/>
                          </w:pPr>
                        </w:p>
                      </w:txbxContent>
                    </wps:txbx>
                    <wps:bodyPr spcFirstLastPara="1" wrap="square" lIns="91425" tIns="91425" rIns="91425" bIns="91425" anchor="ctr" anchorCtr="0">
                      <a:noAutofit/>
                    </wps:bodyPr>
                  </wps:wsp>
                </a:graphicData>
              </a:graphic>
            </wp:anchor>
          </w:drawing>
        </mc:Choice>
        <mc:Fallback>
          <w:pict>
            <v:rect w14:anchorId="01BEB0C8" id="Rectangle 3" o:spid="_x0000_s1029" style="position:absolute;margin-left:0;margin-top:0;width:468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" fillcolor="black" stroked="f">
              <v:textbox inset="2.53958mm,2.53958mm,2.53958mm,2.53958mm">
                <w:txbxContent>
                  <w:p w14:paraId="1A770F7E" w14:textId="77777777" w:rsidR="00E326CF" w:rsidRDefault="00E326CF">
                    <w:pPr>
                      <w:textDirection w:val="btLr"/>
                    </w:pPr>
                  </w:p>
                </w:txbxContent>
              </v:textbox>
              <w10:wrap type="square"/>
            </v:rect>
          </w:pict>
        </mc:Fallback>
      </mc:AlternateContent>
    </w:r>
  </w:p>
  <w:p w14:paraId="0F6397B8" w14:textId="77777777" w:rsidR="00E326CF" w:rsidRDefault="00E326CF">
    <w:pPr>
      <w:tabs>
        <w:tab w:val="right" w:pos="9360"/>
      </w:tabs>
    </w:pPr>
    <w:r>
      <w:t xml:space="preserve">Page </w:t>
    </w:r>
    <w:r>
      <w:fldChar w:fldCharType="begin"/>
    </w:r>
    <w:r>
      <w:instrText>PAGE</w:instrText>
    </w:r>
    <w:r>
      <w:fldChar w:fldCharType="end"/>
    </w:r>
    <w:r>
      <w:tab/>
    </w:r>
    <w:r>
      <w:rPr>
        <w:i/>
        <w:sz w:val="14"/>
        <w:szCs w:val="14"/>
      </w:rPr>
      <w:t>For Office Use Only:  JG-R.1Q (11/10)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A150" w14:textId="77777777" w:rsidR="00E326CF" w:rsidRDefault="00E326CF"/>
  <w:p w14:paraId="20B24AC3" w14:textId="1B590CDB" w:rsidR="00E326CF" w:rsidRDefault="00E326CF">
    <w:pPr>
      <w:tabs>
        <w:tab w:val="right" w:pos="9360"/>
      </w:tabs>
    </w:pPr>
    <w:r>
      <w:tab/>
      <w:t xml:space="preserve">Page </w:t>
    </w:r>
    <w:r>
      <w:fldChar w:fldCharType="begin"/>
    </w:r>
    <w:r>
      <w:instrText>PAGE</w:instrText>
    </w:r>
    <w:r>
      <w:fldChar w:fldCharType="separate"/>
    </w:r>
    <w:r w:rsidR="00E70BA4">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8196" w14:textId="77777777" w:rsidR="00E326CF" w:rsidRDefault="00E326C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43C1E73" w14:textId="77777777" w:rsidR="00E326CF" w:rsidRDefault="00E326CF">
    <w:pPr>
      <w:pBdr>
        <w:top w:val="nil"/>
        <w:left w:val="nil"/>
        <w:bottom w:val="nil"/>
        <w:right w:val="nil"/>
        <w:between w:val="nil"/>
      </w:pBdr>
      <w:tabs>
        <w:tab w:val="center" w:pos="4320"/>
        <w:tab w:val="right" w:pos="8640"/>
      </w:tabs>
      <w:rPr>
        <w:color w:val="000000"/>
      </w:rPr>
    </w:pPr>
  </w:p>
  <w:p w14:paraId="37C07014" w14:textId="77777777" w:rsidR="00E326CF" w:rsidRDefault="00E326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CD2B" w14:textId="489ACF9F" w:rsidR="00E326CF" w:rsidRDefault="00E326C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0BA4">
      <w:rPr>
        <w:noProof/>
        <w:color w:val="000000"/>
      </w:rPr>
      <w:t>35</w:t>
    </w:r>
    <w:r>
      <w:rPr>
        <w:color w:val="000000"/>
      </w:rPr>
      <w:fldChar w:fldCharType="end"/>
    </w:r>
  </w:p>
  <w:p w14:paraId="47D4A72A" w14:textId="77777777" w:rsidR="00E326CF" w:rsidRDefault="00E326CF">
    <w:pPr>
      <w:pBdr>
        <w:top w:val="nil"/>
        <w:left w:val="nil"/>
        <w:bottom w:val="nil"/>
        <w:right w:val="nil"/>
        <w:between w:val="nil"/>
      </w:pBdr>
      <w:tabs>
        <w:tab w:val="center" w:pos="4320"/>
        <w:tab w:val="right" w:pos="8640"/>
      </w:tabs>
      <w:rPr>
        <w:color w:val="000000"/>
      </w:rPr>
    </w:pPr>
  </w:p>
  <w:p w14:paraId="7E5840C4" w14:textId="77777777" w:rsidR="00E326CF" w:rsidRDefault="00E32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DA4E" w14:textId="77777777" w:rsidR="00D80576" w:rsidRDefault="00D80576">
      <w:r>
        <w:separator/>
      </w:r>
    </w:p>
    <w:p w14:paraId="720AA518" w14:textId="77777777" w:rsidR="00D80576" w:rsidRDefault="00D80576"/>
  </w:footnote>
  <w:footnote w:type="continuationSeparator" w:id="0">
    <w:p w14:paraId="670B1F08" w14:textId="77777777" w:rsidR="00D80576" w:rsidRDefault="00D80576">
      <w:r>
        <w:continuationSeparator/>
      </w:r>
    </w:p>
    <w:p w14:paraId="30B251C5" w14:textId="77777777" w:rsidR="00D80576" w:rsidRDefault="00D80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CF11" w14:textId="77777777" w:rsidR="000A15F1" w:rsidRDefault="000A15F1">
    <w:r>
      <w:rPr>
        <w:u w:val="single"/>
      </w:rPr>
      <w:t>FILE</w:t>
    </w:r>
    <w:r>
      <w:t>:  JG-R</w:t>
    </w:r>
  </w:p>
  <w:p w14:paraId="4E7FB736" w14:textId="77777777" w:rsidR="000A15F1" w:rsidRDefault="000A15F1">
    <w:r>
      <w:t>Critical</w:t>
    </w:r>
  </w:p>
  <w:p w14:paraId="14A46C02" w14:textId="77777777" w:rsidR="000A15F1" w:rsidRDefault="000A15F1"/>
  <w:p w14:paraId="02D056F5" w14:textId="77777777" w:rsidR="000A15F1" w:rsidRDefault="000A15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E0AB" w14:textId="77777777" w:rsidR="000A15F1" w:rsidRDefault="000A15F1">
    <w:pPr>
      <w:tabs>
        <w:tab w:val="right" w:pos="9360"/>
      </w:tabs>
    </w:pPr>
    <w:r>
      <w:tab/>
    </w:r>
  </w:p>
  <w:p w14:paraId="3B8EF802" w14:textId="77777777" w:rsidR="000A15F1" w:rsidRDefault="000A15F1">
    <w:pPr>
      <w:jc w:val="right"/>
    </w:pPr>
  </w:p>
  <w:p w14:paraId="76CD302D" w14:textId="77777777" w:rsidR="000A15F1" w:rsidRDefault="000A15F1">
    <w:pPr>
      <w:jc w:val="right"/>
    </w:pPr>
  </w:p>
  <w:p w14:paraId="38BE2B2E" w14:textId="77777777" w:rsidR="000A15F1" w:rsidRDefault="000A15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C6A2" w14:textId="77777777" w:rsidR="00E326CF" w:rsidRDefault="00E326CF">
    <w:r>
      <w:rPr>
        <w:u w:val="single"/>
      </w:rPr>
      <w:t>FILE</w:t>
    </w:r>
    <w:r>
      <w:t>:  JG-R</w:t>
    </w:r>
  </w:p>
  <w:p w14:paraId="0554143B" w14:textId="77777777" w:rsidR="00E326CF" w:rsidRDefault="00E326CF">
    <w:r>
      <w:t>Critical</w:t>
    </w:r>
  </w:p>
  <w:p w14:paraId="0598C865" w14:textId="77777777" w:rsidR="00E326CF" w:rsidRDefault="00E326CF"/>
  <w:p w14:paraId="514C7D91" w14:textId="77777777" w:rsidR="00E326CF" w:rsidRDefault="00E326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C83" w14:textId="77777777" w:rsidR="00E326CF" w:rsidRDefault="00E326CF">
    <w:pPr>
      <w:tabs>
        <w:tab w:val="right" w:pos="9360"/>
      </w:tabs>
    </w:pPr>
    <w:r>
      <w:tab/>
    </w:r>
  </w:p>
  <w:p w14:paraId="164BC8E5" w14:textId="77777777" w:rsidR="00E326CF" w:rsidRDefault="00E326CF">
    <w:pPr>
      <w:jc w:val="right"/>
    </w:pPr>
  </w:p>
  <w:p w14:paraId="7466C1B8" w14:textId="77777777" w:rsidR="00E326CF" w:rsidRDefault="00E326CF">
    <w:pPr>
      <w:jc w:val="right"/>
    </w:pPr>
  </w:p>
  <w:p w14:paraId="2522A974" w14:textId="77777777" w:rsidR="00E326CF" w:rsidRDefault="00E326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2EA"/>
    <w:multiLevelType w:val="hybridMultilevel"/>
    <w:tmpl w:val="408E1858"/>
    <w:lvl w:ilvl="0" w:tplc="6F160488">
      <w:start w:val="1"/>
      <w:numFmt w:val="bullet"/>
      <w:lvlText w:val=""/>
      <w:lvlJc w:val="left"/>
      <w:pPr>
        <w:tabs>
          <w:tab w:val="num" w:pos="576"/>
        </w:tabs>
        <w:ind w:left="576" w:hanging="360"/>
      </w:pPr>
      <w:rPr>
        <w:rFonts w:ascii="Symbol" w:hAnsi="Symbol" w:hint="default"/>
        <w:w w:val="1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92C1"/>
    <w:multiLevelType w:val="singleLevel"/>
    <w:tmpl w:val="2B81E759"/>
    <w:lvl w:ilvl="0">
      <w:numFmt w:val="bullet"/>
      <w:lvlText w:val="·"/>
      <w:lvlJc w:val="left"/>
      <w:pPr>
        <w:tabs>
          <w:tab w:val="num" w:pos="432"/>
        </w:tabs>
        <w:ind w:left="216"/>
      </w:pPr>
      <w:rPr>
        <w:rFonts w:ascii="Symbol" w:hAnsi="Symbol" w:cs="Symbol"/>
        <w:snapToGrid/>
        <w:spacing w:val="22"/>
        <w:sz w:val="21"/>
        <w:szCs w:val="21"/>
      </w:rPr>
    </w:lvl>
  </w:abstractNum>
  <w:abstractNum w:abstractNumId="2" w15:restartNumberingAfterBreak="0">
    <w:nsid w:val="04636E33"/>
    <w:multiLevelType w:val="multilevel"/>
    <w:tmpl w:val="C1FE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3127"/>
    <w:multiLevelType w:val="multilevel"/>
    <w:tmpl w:val="C658AD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0A337E5D"/>
    <w:multiLevelType w:val="multilevel"/>
    <w:tmpl w:val="EE3C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84DA8"/>
    <w:multiLevelType w:val="multilevel"/>
    <w:tmpl w:val="E004B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FE58D5"/>
    <w:multiLevelType w:val="multilevel"/>
    <w:tmpl w:val="63307C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1A05E4F"/>
    <w:multiLevelType w:val="multilevel"/>
    <w:tmpl w:val="816A4462"/>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9A04D4D"/>
    <w:multiLevelType w:val="multilevel"/>
    <w:tmpl w:val="96EEAE9C"/>
    <w:lvl w:ilvl="0">
      <w:start w:val="1"/>
      <w:numFmt w:val="decimal"/>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0121B56"/>
    <w:multiLevelType w:val="multilevel"/>
    <w:tmpl w:val="F650F4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27E6B91"/>
    <w:multiLevelType w:val="multilevel"/>
    <w:tmpl w:val="D5FA51E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0F249E"/>
    <w:multiLevelType w:val="multilevel"/>
    <w:tmpl w:val="13F87A72"/>
    <w:lvl w:ilvl="0">
      <w:start w:val="1"/>
      <w:numFmt w:val="lowerLetter"/>
      <w:lvlText w:val="%1."/>
      <w:lvlJc w:val="left"/>
      <w:pPr>
        <w:ind w:left="18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08479D9"/>
    <w:multiLevelType w:val="multilevel"/>
    <w:tmpl w:val="BB4CD89C"/>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2D72D8E"/>
    <w:multiLevelType w:val="multilevel"/>
    <w:tmpl w:val="9688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21E29"/>
    <w:multiLevelType w:val="multilevel"/>
    <w:tmpl w:val="7DBE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04B1B"/>
    <w:multiLevelType w:val="multilevel"/>
    <w:tmpl w:val="2B34BE8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4C56B84"/>
    <w:multiLevelType w:val="multilevel"/>
    <w:tmpl w:val="F0C42F4E"/>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4F40516"/>
    <w:multiLevelType w:val="multilevel"/>
    <w:tmpl w:val="B7083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26263"/>
    <w:multiLevelType w:val="hybridMultilevel"/>
    <w:tmpl w:val="AACE12F2"/>
    <w:lvl w:ilvl="0" w:tplc="1C6E1346">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6C78B5"/>
    <w:multiLevelType w:val="hybridMultilevel"/>
    <w:tmpl w:val="245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E510E"/>
    <w:multiLevelType w:val="hybridMultilevel"/>
    <w:tmpl w:val="B812F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DB67858"/>
    <w:multiLevelType w:val="hybridMultilevel"/>
    <w:tmpl w:val="1AD4BB1A"/>
    <w:lvl w:ilvl="0" w:tplc="2B81E759">
      <w:numFmt w:val="bullet"/>
      <w:lvlText w:val="·"/>
      <w:lvlJc w:val="left"/>
      <w:pPr>
        <w:tabs>
          <w:tab w:val="num" w:pos="360"/>
        </w:tabs>
        <w:ind w:left="72"/>
      </w:pPr>
      <w:rPr>
        <w:rFonts w:ascii="Symbol" w:hAnsi="Symbol" w:cs="Symbol"/>
        <w:snapToGrid/>
        <w:spacing w:val="2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D69EA"/>
    <w:multiLevelType w:val="multilevel"/>
    <w:tmpl w:val="16FC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E157FA"/>
    <w:multiLevelType w:val="multilevel"/>
    <w:tmpl w:val="95D2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E6877"/>
    <w:multiLevelType w:val="multilevel"/>
    <w:tmpl w:val="B40EF8FA"/>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3870B84"/>
    <w:multiLevelType w:val="multilevel"/>
    <w:tmpl w:val="FB8E39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4FF51EB"/>
    <w:multiLevelType w:val="hybridMultilevel"/>
    <w:tmpl w:val="C33A1004"/>
    <w:lvl w:ilvl="0" w:tplc="657CDE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0D72A1"/>
    <w:multiLevelType w:val="multilevel"/>
    <w:tmpl w:val="9886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C31662"/>
    <w:multiLevelType w:val="multilevel"/>
    <w:tmpl w:val="B8D2CCA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CC51A4E"/>
    <w:multiLevelType w:val="multilevel"/>
    <w:tmpl w:val="C8AAD02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DAE068A"/>
    <w:multiLevelType w:val="multilevel"/>
    <w:tmpl w:val="11962D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EB0204B"/>
    <w:multiLevelType w:val="hybridMultilevel"/>
    <w:tmpl w:val="0FC65D5A"/>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4332BD"/>
    <w:multiLevelType w:val="hybridMultilevel"/>
    <w:tmpl w:val="521EC350"/>
    <w:lvl w:ilvl="0" w:tplc="6F160488">
      <w:start w:val="1"/>
      <w:numFmt w:val="bullet"/>
      <w:lvlText w:val=""/>
      <w:lvlJc w:val="left"/>
      <w:pPr>
        <w:tabs>
          <w:tab w:val="num" w:pos="576"/>
        </w:tabs>
        <w:ind w:left="576" w:hanging="360"/>
      </w:pPr>
      <w:rPr>
        <w:rFonts w:ascii="Symbol" w:hAnsi="Symbol" w:hint="default"/>
        <w:w w:val="1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63DAE"/>
    <w:multiLevelType w:val="hybridMultilevel"/>
    <w:tmpl w:val="EA7C272C"/>
    <w:lvl w:ilvl="0" w:tplc="CCA67C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592DB7"/>
    <w:multiLevelType w:val="multilevel"/>
    <w:tmpl w:val="015C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11010C"/>
    <w:multiLevelType w:val="multilevel"/>
    <w:tmpl w:val="8F36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768D3"/>
    <w:multiLevelType w:val="hybridMultilevel"/>
    <w:tmpl w:val="4BE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40358"/>
    <w:multiLevelType w:val="multilevel"/>
    <w:tmpl w:val="DD1E88A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2"/>
  </w:num>
  <w:num w:numId="3">
    <w:abstractNumId w:val="16"/>
  </w:num>
  <w:num w:numId="4">
    <w:abstractNumId w:val="3"/>
  </w:num>
  <w:num w:numId="5">
    <w:abstractNumId w:val="11"/>
  </w:num>
  <w:num w:numId="6">
    <w:abstractNumId w:val="29"/>
  </w:num>
  <w:num w:numId="7">
    <w:abstractNumId w:val="7"/>
  </w:num>
  <w:num w:numId="8">
    <w:abstractNumId w:val="28"/>
  </w:num>
  <w:num w:numId="9">
    <w:abstractNumId w:val="15"/>
  </w:num>
  <w:num w:numId="10">
    <w:abstractNumId w:val="24"/>
  </w:num>
  <w:num w:numId="11">
    <w:abstractNumId w:val="10"/>
  </w:num>
  <w:num w:numId="12">
    <w:abstractNumId w:val="8"/>
  </w:num>
  <w:num w:numId="13">
    <w:abstractNumId w:val="6"/>
  </w:num>
  <w:num w:numId="14">
    <w:abstractNumId w:val="37"/>
  </w:num>
  <w:num w:numId="15">
    <w:abstractNumId w:val="30"/>
  </w:num>
  <w:num w:numId="16">
    <w:abstractNumId w:val="25"/>
  </w:num>
  <w:num w:numId="17">
    <w:abstractNumId w:val="5"/>
  </w:num>
  <w:num w:numId="18">
    <w:abstractNumId w:val="20"/>
  </w:num>
  <w:num w:numId="19">
    <w:abstractNumId w:val="22"/>
  </w:num>
  <w:num w:numId="20">
    <w:abstractNumId w:val="18"/>
  </w:num>
  <w:num w:numId="21">
    <w:abstractNumId w:val="19"/>
  </w:num>
  <w:num w:numId="22">
    <w:abstractNumId w:val="36"/>
  </w:num>
  <w:num w:numId="23">
    <w:abstractNumId w:val="32"/>
  </w:num>
  <w:num w:numId="24">
    <w:abstractNumId w:val="31"/>
  </w:num>
  <w:num w:numId="25">
    <w:abstractNumId w:val="33"/>
  </w:num>
  <w:num w:numId="26">
    <w:abstractNumId w:val="1"/>
    <w:lvlOverride w:ilvl="0">
      <w:lvl w:ilvl="0">
        <w:numFmt w:val="bullet"/>
        <w:lvlText w:val="·"/>
        <w:lvlJc w:val="left"/>
        <w:pPr>
          <w:tabs>
            <w:tab w:val="num" w:pos="360"/>
          </w:tabs>
          <w:ind w:left="72"/>
        </w:pPr>
        <w:rPr>
          <w:rFonts w:ascii="Symbol" w:hAnsi="Symbol" w:cs="Symbol"/>
          <w:snapToGrid/>
          <w:spacing w:val="24"/>
          <w:sz w:val="20"/>
          <w:szCs w:val="20"/>
        </w:rPr>
      </w:lvl>
    </w:lvlOverride>
  </w:num>
  <w:num w:numId="27">
    <w:abstractNumId w:val="21"/>
  </w:num>
  <w:num w:numId="28">
    <w:abstractNumId w:val="0"/>
  </w:num>
  <w:num w:numId="29">
    <w:abstractNumId w:val="26"/>
  </w:num>
  <w:num w:numId="30">
    <w:abstractNumId w:val="35"/>
  </w:num>
  <w:num w:numId="31">
    <w:abstractNumId w:val="4"/>
  </w:num>
  <w:num w:numId="32">
    <w:abstractNumId w:val="27"/>
  </w:num>
  <w:num w:numId="33">
    <w:abstractNumId w:val="34"/>
  </w:num>
  <w:num w:numId="34">
    <w:abstractNumId w:val="23"/>
  </w:num>
  <w:num w:numId="35">
    <w:abstractNumId w:val="17"/>
  </w:num>
  <w:num w:numId="36">
    <w:abstractNumId w:val="2"/>
  </w:num>
  <w:num w:numId="37">
    <w:abstractNumId w:val="1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16"/>
    <w:rsid w:val="00000F2C"/>
    <w:rsid w:val="00002F2A"/>
    <w:rsid w:val="0000300E"/>
    <w:rsid w:val="00005B56"/>
    <w:rsid w:val="00012C32"/>
    <w:rsid w:val="0001571F"/>
    <w:rsid w:val="00030752"/>
    <w:rsid w:val="00040497"/>
    <w:rsid w:val="00054E1F"/>
    <w:rsid w:val="00057B1A"/>
    <w:rsid w:val="00061E67"/>
    <w:rsid w:val="0006224D"/>
    <w:rsid w:val="00063A28"/>
    <w:rsid w:val="00067247"/>
    <w:rsid w:val="0006750E"/>
    <w:rsid w:val="0007277E"/>
    <w:rsid w:val="00073871"/>
    <w:rsid w:val="00090A98"/>
    <w:rsid w:val="000A0204"/>
    <w:rsid w:val="000A15F1"/>
    <w:rsid w:val="000A218B"/>
    <w:rsid w:val="000B1949"/>
    <w:rsid w:val="000B6BBA"/>
    <w:rsid w:val="000C1222"/>
    <w:rsid w:val="000C2D0A"/>
    <w:rsid w:val="000D6C37"/>
    <w:rsid w:val="000E0454"/>
    <w:rsid w:val="000E1F0F"/>
    <w:rsid w:val="000E3C5F"/>
    <w:rsid w:val="000E73B0"/>
    <w:rsid w:val="000F0FF3"/>
    <w:rsid w:val="000F4D53"/>
    <w:rsid w:val="000F5612"/>
    <w:rsid w:val="000F5761"/>
    <w:rsid w:val="00100968"/>
    <w:rsid w:val="00105DE3"/>
    <w:rsid w:val="00120903"/>
    <w:rsid w:val="001235E9"/>
    <w:rsid w:val="00123681"/>
    <w:rsid w:val="00123F63"/>
    <w:rsid w:val="00151B65"/>
    <w:rsid w:val="00153F58"/>
    <w:rsid w:val="00165CC1"/>
    <w:rsid w:val="0016743F"/>
    <w:rsid w:val="001676F0"/>
    <w:rsid w:val="00172F6D"/>
    <w:rsid w:val="00177A3E"/>
    <w:rsid w:val="00190EB4"/>
    <w:rsid w:val="001A741C"/>
    <w:rsid w:val="001C4004"/>
    <w:rsid w:val="001D35B5"/>
    <w:rsid w:val="00202EFB"/>
    <w:rsid w:val="00210C00"/>
    <w:rsid w:val="00217375"/>
    <w:rsid w:val="0022436C"/>
    <w:rsid w:val="00226567"/>
    <w:rsid w:val="00243154"/>
    <w:rsid w:val="00246983"/>
    <w:rsid w:val="00273469"/>
    <w:rsid w:val="002762FB"/>
    <w:rsid w:val="0027725C"/>
    <w:rsid w:val="00283098"/>
    <w:rsid w:val="002837E4"/>
    <w:rsid w:val="002849DC"/>
    <w:rsid w:val="002A5A71"/>
    <w:rsid w:val="002A63EF"/>
    <w:rsid w:val="002B3DEB"/>
    <w:rsid w:val="002B5B9B"/>
    <w:rsid w:val="002D0AE5"/>
    <w:rsid w:val="002E5F9D"/>
    <w:rsid w:val="002E6934"/>
    <w:rsid w:val="002F7505"/>
    <w:rsid w:val="003101C0"/>
    <w:rsid w:val="00311B0F"/>
    <w:rsid w:val="003251E0"/>
    <w:rsid w:val="0033128A"/>
    <w:rsid w:val="00332442"/>
    <w:rsid w:val="00351675"/>
    <w:rsid w:val="00352A82"/>
    <w:rsid w:val="00352BF2"/>
    <w:rsid w:val="003575C2"/>
    <w:rsid w:val="00367C71"/>
    <w:rsid w:val="003772D2"/>
    <w:rsid w:val="00383C47"/>
    <w:rsid w:val="00393BD5"/>
    <w:rsid w:val="0039566F"/>
    <w:rsid w:val="003B6851"/>
    <w:rsid w:val="003C61C4"/>
    <w:rsid w:val="003C7362"/>
    <w:rsid w:val="003D4515"/>
    <w:rsid w:val="003F6556"/>
    <w:rsid w:val="004029C6"/>
    <w:rsid w:val="0040368E"/>
    <w:rsid w:val="004070E0"/>
    <w:rsid w:val="004276FF"/>
    <w:rsid w:val="0043799F"/>
    <w:rsid w:val="004440BC"/>
    <w:rsid w:val="00446308"/>
    <w:rsid w:val="004647BF"/>
    <w:rsid w:val="004837DC"/>
    <w:rsid w:val="00483C88"/>
    <w:rsid w:val="00485CC3"/>
    <w:rsid w:val="004939DB"/>
    <w:rsid w:val="004A50A9"/>
    <w:rsid w:val="004A7F28"/>
    <w:rsid w:val="004B1954"/>
    <w:rsid w:val="004C4C2B"/>
    <w:rsid w:val="004C5918"/>
    <w:rsid w:val="004E4B55"/>
    <w:rsid w:val="00501AE9"/>
    <w:rsid w:val="00511A36"/>
    <w:rsid w:val="0051553B"/>
    <w:rsid w:val="00530019"/>
    <w:rsid w:val="00541082"/>
    <w:rsid w:val="0054377C"/>
    <w:rsid w:val="00554A02"/>
    <w:rsid w:val="0055539E"/>
    <w:rsid w:val="00561D7A"/>
    <w:rsid w:val="00574DB2"/>
    <w:rsid w:val="0058438C"/>
    <w:rsid w:val="00587C2E"/>
    <w:rsid w:val="00590CE0"/>
    <w:rsid w:val="00593A78"/>
    <w:rsid w:val="005C7812"/>
    <w:rsid w:val="005D34E3"/>
    <w:rsid w:val="00610BAE"/>
    <w:rsid w:val="00614CAE"/>
    <w:rsid w:val="00615D62"/>
    <w:rsid w:val="00623D4A"/>
    <w:rsid w:val="0063145D"/>
    <w:rsid w:val="00653E76"/>
    <w:rsid w:val="00657218"/>
    <w:rsid w:val="00663159"/>
    <w:rsid w:val="00665530"/>
    <w:rsid w:val="00681C0A"/>
    <w:rsid w:val="00693097"/>
    <w:rsid w:val="006945F9"/>
    <w:rsid w:val="006B1C81"/>
    <w:rsid w:val="006B6E26"/>
    <w:rsid w:val="006C70F4"/>
    <w:rsid w:val="006D0ABC"/>
    <w:rsid w:val="006D5FC9"/>
    <w:rsid w:val="006E3160"/>
    <w:rsid w:val="006F271D"/>
    <w:rsid w:val="006F44D5"/>
    <w:rsid w:val="006F537B"/>
    <w:rsid w:val="00700519"/>
    <w:rsid w:val="0070798C"/>
    <w:rsid w:val="007120EB"/>
    <w:rsid w:val="00716A14"/>
    <w:rsid w:val="00725C71"/>
    <w:rsid w:val="00726682"/>
    <w:rsid w:val="0074123B"/>
    <w:rsid w:val="007432C0"/>
    <w:rsid w:val="00747796"/>
    <w:rsid w:val="00753927"/>
    <w:rsid w:val="007578F9"/>
    <w:rsid w:val="00767B41"/>
    <w:rsid w:val="00767EFC"/>
    <w:rsid w:val="00777319"/>
    <w:rsid w:val="00786191"/>
    <w:rsid w:val="00792BEF"/>
    <w:rsid w:val="007A5C6F"/>
    <w:rsid w:val="007B068B"/>
    <w:rsid w:val="007B2318"/>
    <w:rsid w:val="007E1D8E"/>
    <w:rsid w:val="007E5389"/>
    <w:rsid w:val="007E7F0C"/>
    <w:rsid w:val="007F30C5"/>
    <w:rsid w:val="007F7657"/>
    <w:rsid w:val="007F7A93"/>
    <w:rsid w:val="007F7AA6"/>
    <w:rsid w:val="00801288"/>
    <w:rsid w:val="00810CA7"/>
    <w:rsid w:val="00810D79"/>
    <w:rsid w:val="008110AB"/>
    <w:rsid w:val="00811935"/>
    <w:rsid w:val="00812A94"/>
    <w:rsid w:val="00820323"/>
    <w:rsid w:val="00824C80"/>
    <w:rsid w:val="00834544"/>
    <w:rsid w:val="008455FC"/>
    <w:rsid w:val="00850768"/>
    <w:rsid w:val="00881ECF"/>
    <w:rsid w:val="008826A5"/>
    <w:rsid w:val="008840A2"/>
    <w:rsid w:val="00892812"/>
    <w:rsid w:val="008942D5"/>
    <w:rsid w:val="008957B0"/>
    <w:rsid w:val="008A12CA"/>
    <w:rsid w:val="008A1C78"/>
    <w:rsid w:val="008B130E"/>
    <w:rsid w:val="008B67DF"/>
    <w:rsid w:val="008C0ED9"/>
    <w:rsid w:val="008C2F77"/>
    <w:rsid w:val="008C3604"/>
    <w:rsid w:val="008D4178"/>
    <w:rsid w:val="008E43C6"/>
    <w:rsid w:val="008F0471"/>
    <w:rsid w:val="008F21F2"/>
    <w:rsid w:val="00901F3E"/>
    <w:rsid w:val="00907834"/>
    <w:rsid w:val="009128F3"/>
    <w:rsid w:val="00917374"/>
    <w:rsid w:val="00920BB9"/>
    <w:rsid w:val="00927582"/>
    <w:rsid w:val="00940000"/>
    <w:rsid w:val="009419A5"/>
    <w:rsid w:val="00942580"/>
    <w:rsid w:val="00973B65"/>
    <w:rsid w:val="00976327"/>
    <w:rsid w:val="009818EA"/>
    <w:rsid w:val="009857BA"/>
    <w:rsid w:val="00993EC3"/>
    <w:rsid w:val="009A0CCC"/>
    <w:rsid w:val="009A26F7"/>
    <w:rsid w:val="009A6AE3"/>
    <w:rsid w:val="009B3009"/>
    <w:rsid w:val="009B39D3"/>
    <w:rsid w:val="009C0D57"/>
    <w:rsid w:val="009C213C"/>
    <w:rsid w:val="009D22A4"/>
    <w:rsid w:val="009D2F7B"/>
    <w:rsid w:val="009D7725"/>
    <w:rsid w:val="009E2225"/>
    <w:rsid w:val="009E588F"/>
    <w:rsid w:val="009E6D7C"/>
    <w:rsid w:val="009F2338"/>
    <w:rsid w:val="00A04B60"/>
    <w:rsid w:val="00A11492"/>
    <w:rsid w:val="00A168FF"/>
    <w:rsid w:val="00A266E0"/>
    <w:rsid w:val="00A31AC8"/>
    <w:rsid w:val="00A3567E"/>
    <w:rsid w:val="00A40C1D"/>
    <w:rsid w:val="00A40DEB"/>
    <w:rsid w:val="00A4574C"/>
    <w:rsid w:val="00A47763"/>
    <w:rsid w:val="00A62E88"/>
    <w:rsid w:val="00A7028C"/>
    <w:rsid w:val="00A7042A"/>
    <w:rsid w:val="00A75053"/>
    <w:rsid w:val="00A91D42"/>
    <w:rsid w:val="00A92144"/>
    <w:rsid w:val="00AC1B72"/>
    <w:rsid w:val="00AD1299"/>
    <w:rsid w:val="00B016D5"/>
    <w:rsid w:val="00B04955"/>
    <w:rsid w:val="00B16885"/>
    <w:rsid w:val="00B23205"/>
    <w:rsid w:val="00B26E3D"/>
    <w:rsid w:val="00B27CB5"/>
    <w:rsid w:val="00B346DC"/>
    <w:rsid w:val="00B4766A"/>
    <w:rsid w:val="00B73062"/>
    <w:rsid w:val="00B85973"/>
    <w:rsid w:val="00B87663"/>
    <w:rsid w:val="00B93D91"/>
    <w:rsid w:val="00B94E06"/>
    <w:rsid w:val="00B950F9"/>
    <w:rsid w:val="00B976A8"/>
    <w:rsid w:val="00BB31C5"/>
    <w:rsid w:val="00BD1846"/>
    <w:rsid w:val="00BF3F02"/>
    <w:rsid w:val="00C22C8E"/>
    <w:rsid w:val="00C265D3"/>
    <w:rsid w:val="00C31CEB"/>
    <w:rsid w:val="00C32316"/>
    <w:rsid w:val="00C3424E"/>
    <w:rsid w:val="00C3548E"/>
    <w:rsid w:val="00C4094A"/>
    <w:rsid w:val="00C44A1E"/>
    <w:rsid w:val="00C53C33"/>
    <w:rsid w:val="00C648A4"/>
    <w:rsid w:val="00C65A1E"/>
    <w:rsid w:val="00C673D3"/>
    <w:rsid w:val="00C73065"/>
    <w:rsid w:val="00C812FF"/>
    <w:rsid w:val="00C81C69"/>
    <w:rsid w:val="00C84F1F"/>
    <w:rsid w:val="00CA5A3F"/>
    <w:rsid w:val="00CC1C6A"/>
    <w:rsid w:val="00CC61FD"/>
    <w:rsid w:val="00CD14F9"/>
    <w:rsid w:val="00D00DF6"/>
    <w:rsid w:val="00D01EB4"/>
    <w:rsid w:val="00D0517E"/>
    <w:rsid w:val="00D1667B"/>
    <w:rsid w:val="00D21D64"/>
    <w:rsid w:val="00D2641E"/>
    <w:rsid w:val="00D30C1C"/>
    <w:rsid w:val="00D40476"/>
    <w:rsid w:val="00D453ED"/>
    <w:rsid w:val="00D474EE"/>
    <w:rsid w:val="00D5629A"/>
    <w:rsid w:val="00D6515D"/>
    <w:rsid w:val="00D716A6"/>
    <w:rsid w:val="00D73A62"/>
    <w:rsid w:val="00D74723"/>
    <w:rsid w:val="00D80576"/>
    <w:rsid w:val="00D84C2C"/>
    <w:rsid w:val="00D84DB4"/>
    <w:rsid w:val="00D856EE"/>
    <w:rsid w:val="00D86B1F"/>
    <w:rsid w:val="00D8755F"/>
    <w:rsid w:val="00DA4A16"/>
    <w:rsid w:val="00DB2096"/>
    <w:rsid w:val="00DB24C0"/>
    <w:rsid w:val="00DB2B62"/>
    <w:rsid w:val="00DB516D"/>
    <w:rsid w:val="00DC3030"/>
    <w:rsid w:val="00DD2043"/>
    <w:rsid w:val="00DE5DD3"/>
    <w:rsid w:val="00E018B2"/>
    <w:rsid w:val="00E03A04"/>
    <w:rsid w:val="00E04A97"/>
    <w:rsid w:val="00E10370"/>
    <w:rsid w:val="00E11288"/>
    <w:rsid w:val="00E138FD"/>
    <w:rsid w:val="00E171EF"/>
    <w:rsid w:val="00E17363"/>
    <w:rsid w:val="00E23013"/>
    <w:rsid w:val="00E2677B"/>
    <w:rsid w:val="00E30D88"/>
    <w:rsid w:val="00E326CF"/>
    <w:rsid w:val="00E35DC9"/>
    <w:rsid w:val="00E44BEA"/>
    <w:rsid w:val="00E465EC"/>
    <w:rsid w:val="00E55B44"/>
    <w:rsid w:val="00E57093"/>
    <w:rsid w:val="00E652BA"/>
    <w:rsid w:val="00E70BA4"/>
    <w:rsid w:val="00E72709"/>
    <w:rsid w:val="00E73E3B"/>
    <w:rsid w:val="00E77BED"/>
    <w:rsid w:val="00E80159"/>
    <w:rsid w:val="00E81AF8"/>
    <w:rsid w:val="00EB5D72"/>
    <w:rsid w:val="00EC2E58"/>
    <w:rsid w:val="00EC46E6"/>
    <w:rsid w:val="00EC4FC2"/>
    <w:rsid w:val="00EF0286"/>
    <w:rsid w:val="00EF1F31"/>
    <w:rsid w:val="00EF3CE9"/>
    <w:rsid w:val="00EF7A8B"/>
    <w:rsid w:val="00F02296"/>
    <w:rsid w:val="00F04721"/>
    <w:rsid w:val="00F1576A"/>
    <w:rsid w:val="00F23052"/>
    <w:rsid w:val="00F31DCD"/>
    <w:rsid w:val="00F32746"/>
    <w:rsid w:val="00F37B9D"/>
    <w:rsid w:val="00F41EEB"/>
    <w:rsid w:val="00F44432"/>
    <w:rsid w:val="00F56752"/>
    <w:rsid w:val="00F61995"/>
    <w:rsid w:val="00F63745"/>
    <w:rsid w:val="00F663B3"/>
    <w:rsid w:val="00F67AC9"/>
    <w:rsid w:val="00F751E7"/>
    <w:rsid w:val="00F76B33"/>
    <w:rsid w:val="00F837E8"/>
    <w:rsid w:val="00F955D5"/>
    <w:rsid w:val="00F9716D"/>
    <w:rsid w:val="00FB31BB"/>
    <w:rsid w:val="00FB3E14"/>
    <w:rsid w:val="00FD4443"/>
    <w:rsid w:val="00FE4DD9"/>
    <w:rsid w:val="00FF1F37"/>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4F70"/>
  <w15:docId w15:val="{9AC6053B-702B-4046-857F-737D50B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jc w:val="center"/>
      <w:outlineLvl w:val="1"/>
    </w:pPr>
    <w:rPr>
      <w:b/>
      <w:sz w:val="24"/>
      <w:szCs w:val="24"/>
    </w:rPr>
  </w:style>
  <w:style w:type="paragraph" w:styleId="Heading3">
    <w:name w:val="heading 3"/>
    <w:basedOn w:val="Normal"/>
    <w:next w:val="Normal"/>
    <w:pPr>
      <w:keepNext/>
      <w:outlineLvl w:val="2"/>
    </w:pPr>
    <w:rPr>
      <w:b/>
      <w:sz w:val="24"/>
      <w:szCs w:val="24"/>
    </w:rPr>
  </w:style>
  <w:style w:type="paragraph" w:styleId="Heading4">
    <w:name w:val="heading 4"/>
    <w:basedOn w:val="Normal"/>
    <w:next w:val="Normal"/>
    <w:pPr>
      <w:keepNext/>
      <w:jc w:val="center"/>
      <w:outlineLvl w:val="3"/>
    </w:pPr>
    <w:rPr>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E326C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 w:type="table" w:customStyle="1" w:styleId="a5">
    <w:basedOn w:val="TableNormal"/>
    <w:tblPr>
      <w:tblStyleRowBandSize w:val="1"/>
      <w:tblStyleColBandSize w:val="1"/>
      <w:tblCellMar>
        <w:left w:w="120" w:type="dxa"/>
        <w:right w:w="120" w:type="dxa"/>
      </w:tblCellMar>
    </w:tblPr>
  </w:style>
  <w:style w:type="table" w:customStyle="1" w:styleId="a6">
    <w:basedOn w:val="TableNormal"/>
    <w:tblPr>
      <w:tblStyleRowBandSize w:val="1"/>
      <w:tblStyleColBandSize w:val="1"/>
      <w:tblCellMar>
        <w:left w:w="120" w:type="dxa"/>
        <w:right w:w="120" w:type="dxa"/>
      </w:tblCellMar>
    </w:tblPr>
  </w:style>
  <w:style w:type="table" w:customStyle="1" w:styleId="a7">
    <w:basedOn w:val="TableNormal"/>
    <w:tblPr>
      <w:tblStyleRowBandSize w:val="1"/>
      <w:tblStyleColBandSize w:val="1"/>
      <w:tblCellMar>
        <w:left w:w="120" w:type="dxa"/>
        <w:right w:w="120" w:type="dxa"/>
      </w:tblCellMar>
    </w:tblPr>
  </w:style>
  <w:style w:type="table" w:customStyle="1" w:styleId="a8">
    <w:basedOn w:val="TableNormal"/>
    <w:tblPr>
      <w:tblStyleRowBandSize w:val="1"/>
      <w:tblStyleColBandSize w:val="1"/>
      <w:tblCellMar>
        <w:left w:w="120" w:type="dxa"/>
        <w:right w:w="120" w:type="dxa"/>
      </w:tblCellMar>
    </w:tblPr>
  </w:style>
  <w:style w:type="table" w:customStyle="1" w:styleId="a9">
    <w:basedOn w:val="TableNormal"/>
    <w:tblPr>
      <w:tblStyleRowBandSize w:val="1"/>
      <w:tblStyleColBandSize w:val="1"/>
      <w:tblCellMar>
        <w:left w:w="120" w:type="dxa"/>
        <w:right w:w="120" w:type="dxa"/>
      </w:tblCellMar>
    </w:tblPr>
  </w:style>
  <w:style w:type="table" w:customStyle="1" w:styleId="aa">
    <w:basedOn w:val="TableNormal"/>
    <w:tblPr>
      <w:tblStyleRowBandSize w:val="1"/>
      <w:tblStyleColBandSize w:val="1"/>
      <w:tblCellMar>
        <w:left w:w="120" w:type="dxa"/>
        <w:right w:w="120" w:type="dxa"/>
      </w:tblCellMar>
    </w:tblPr>
  </w:style>
  <w:style w:type="table" w:customStyle="1" w:styleId="ab">
    <w:basedOn w:val="TableNormal"/>
    <w:tblPr>
      <w:tblStyleRowBandSize w:val="1"/>
      <w:tblStyleColBandSize w:val="1"/>
      <w:tblCellMar>
        <w:left w:w="120" w:type="dxa"/>
        <w:right w:w="120"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120" w:type="dxa"/>
        <w:right w:w="120" w:type="dxa"/>
      </w:tblCellMar>
    </w:tblPr>
  </w:style>
  <w:style w:type="table" w:customStyle="1" w:styleId="ae">
    <w:basedOn w:val="TableNormal"/>
    <w:tblPr>
      <w:tblStyleRowBandSize w:val="1"/>
      <w:tblStyleColBandSize w:val="1"/>
      <w:tblCellMar>
        <w:left w:w="120" w:type="dxa"/>
        <w:right w:w="120" w:type="dxa"/>
      </w:tblCellMar>
    </w:tblPr>
  </w:style>
  <w:style w:type="table" w:customStyle="1" w:styleId="af">
    <w:basedOn w:val="TableNormal"/>
    <w:tblPr>
      <w:tblStyleRowBandSize w:val="1"/>
      <w:tblStyleColBandSize w:val="1"/>
      <w:tblCellMar>
        <w:left w:w="120" w:type="dxa"/>
        <w:right w:w="120" w:type="dxa"/>
      </w:tblCellMar>
    </w:tblPr>
  </w:style>
  <w:style w:type="table" w:customStyle="1" w:styleId="af0">
    <w:basedOn w:val="TableNormal"/>
    <w:tblPr>
      <w:tblStyleRowBandSize w:val="1"/>
      <w:tblStyleColBandSize w:val="1"/>
      <w:tblCellMar>
        <w:left w:w="120" w:type="dxa"/>
        <w:right w:w="120" w:type="dxa"/>
      </w:tblCellMar>
    </w:tblPr>
  </w:style>
  <w:style w:type="table" w:customStyle="1" w:styleId="af1">
    <w:basedOn w:val="TableNormal"/>
    <w:tblPr>
      <w:tblStyleRowBandSize w:val="1"/>
      <w:tblStyleColBandSize w:val="1"/>
      <w:tblCellMar>
        <w:left w:w="120" w:type="dxa"/>
        <w:right w:w="120" w:type="dxa"/>
      </w:tblCellMar>
    </w:tblPr>
  </w:style>
  <w:style w:type="table" w:customStyle="1" w:styleId="af2">
    <w:basedOn w:val="TableNormal"/>
    <w:tblPr>
      <w:tblStyleRowBandSize w:val="1"/>
      <w:tblStyleColBandSize w:val="1"/>
      <w:tblCellMar>
        <w:left w:w="120" w:type="dxa"/>
        <w:right w:w="120" w:type="dxa"/>
      </w:tblCellMar>
    </w:tblPr>
  </w:style>
  <w:style w:type="table" w:customStyle="1" w:styleId="af3">
    <w:basedOn w:val="TableNormal"/>
    <w:tblPr>
      <w:tblStyleRowBandSize w:val="1"/>
      <w:tblStyleColBandSize w:val="1"/>
      <w:tblCellMar>
        <w:left w:w="120" w:type="dxa"/>
        <w:right w:w="120"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0" w:type="dxa"/>
        <w:right w:w="120" w:type="dxa"/>
      </w:tblCellMar>
    </w:tblPr>
  </w:style>
  <w:style w:type="table" w:customStyle="1" w:styleId="af6">
    <w:basedOn w:val="TableNormal"/>
    <w:tblPr>
      <w:tblStyleRowBandSize w:val="1"/>
      <w:tblStyleColBandSize w:val="1"/>
      <w:tblCellMar>
        <w:left w:w="120" w:type="dxa"/>
        <w:right w:w="120" w:type="dxa"/>
      </w:tblCellMar>
    </w:tblPr>
  </w:style>
  <w:style w:type="table" w:customStyle="1" w:styleId="af7">
    <w:basedOn w:val="TableNormal"/>
    <w:tblPr>
      <w:tblStyleRowBandSize w:val="1"/>
      <w:tblStyleColBandSize w:val="1"/>
      <w:tblCellMar>
        <w:left w:w="120" w:type="dxa"/>
        <w:right w:w="120"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table" w:customStyle="1" w:styleId="afa">
    <w:basedOn w:val="TableNormal"/>
    <w:tblPr>
      <w:tblStyleRowBandSize w:val="1"/>
      <w:tblStyleColBandSize w:val="1"/>
      <w:tblCellMar>
        <w:left w:w="120" w:type="dxa"/>
        <w:right w:w="120" w:type="dxa"/>
      </w:tblCellMar>
    </w:tblPr>
  </w:style>
  <w:style w:type="table" w:customStyle="1" w:styleId="afb">
    <w:basedOn w:val="TableNormal"/>
    <w:tblPr>
      <w:tblStyleRowBandSize w:val="1"/>
      <w:tblStyleColBandSize w:val="1"/>
      <w:tblCellMar>
        <w:left w:w="120" w:type="dxa"/>
        <w:right w:w="120"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20" w:type="dxa"/>
        <w:right w:w="120" w:type="dxa"/>
      </w:tblCellMar>
    </w:tblPr>
  </w:style>
  <w:style w:type="table" w:customStyle="1" w:styleId="afe">
    <w:basedOn w:val="TableNormal"/>
    <w:tblPr>
      <w:tblStyleRowBandSize w:val="1"/>
      <w:tblStyleColBandSize w:val="1"/>
      <w:tblCellMar>
        <w:left w:w="120" w:type="dxa"/>
        <w:right w:w="120" w:type="dxa"/>
      </w:tblCellMar>
    </w:tblPr>
  </w:style>
  <w:style w:type="table" w:customStyle="1" w:styleId="aff">
    <w:basedOn w:val="TableNormal"/>
    <w:tblPr>
      <w:tblStyleRowBandSize w:val="1"/>
      <w:tblStyleColBandSize w:val="1"/>
      <w:tblCellMar>
        <w:left w:w="120" w:type="dxa"/>
        <w:right w:w="120" w:type="dxa"/>
      </w:tblCellMar>
    </w:tblPr>
  </w:style>
  <w:style w:type="table" w:customStyle="1" w:styleId="aff0">
    <w:basedOn w:val="TableNormal"/>
    <w:tblPr>
      <w:tblStyleRowBandSize w:val="1"/>
      <w:tblStyleColBandSize w:val="1"/>
      <w:tblCellMar>
        <w:left w:w="120" w:type="dxa"/>
        <w:right w:w="120" w:type="dxa"/>
      </w:tblCellMar>
    </w:tblPr>
  </w:style>
  <w:style w:type="table" w:customStyle="1" w:styleId="aff1">
    <w:basedOn w:val="TableNormal"/>
    <w:tblPr>
      <w:tblStyleRowBandSize w:val="1"/>
      <w:tblStyleColBandSize w:val="1"/>
      <w:tblCellMar>
        <w:left w:w="120" w:type="dxa"/>
        <w:right w:w="120" w:type="dxa"/>
      </w:tblCellMar>
    </w:tblPr>
  </w:style>
  <w:style w:type="table" w:customStyle="1" w:styleId="aff2">
    <w:basedOn w:val="TableNormal"/>
    <w:tblPr>
      <w:tblStyleRowBandSize w:val="1"/>
      <w:tblStyleColBandSize w:val="1"/>
    </w:tblPr>
  </w:style>
  <w:style w:type="paragraph" w:styleId="BalloonText">
    <w:name w:val="Balloon Text"/>
    <w:basedOn w:val="Normal"/>
    <w:link w:val="BalloonTextChar"/>
    <w:uiPriority w:val="99"/>
    <w:semiHidden/>
    <w:unhideWhenUsed/>
    <w:rsid w:val="00A35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7E"/>
    <w:rPr>
      <w:rFonts w:ascii="Segoe UI" w:hAnsi="Segoe UI" w:cs="Segoe UI"/>
      <w:sz w:val="18"/>
      <w:szCs w:val="18"/>
    </w:rPr>
  </w:style>
  <w:style w:type="table" w:styleId="TableGrid">
    <w:name w:val="Table Grid"/>
    <w:basedOn w:val="TableNormal"/>
    <w:uiPriority w:val="59"/>
    <w:rsid w:val="00DA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296"/>
    <w:rPr>
      <w:color w:val="0000FF" w:themeColor="hyperlink"/>
      <w:u w:val="single"/>
    </w:rPr>
  </w:style>
  <w:style w:type="paragraph" w:styleId="ListParagraph">
    <w:name w:val="List Paragraph"/>
    <w:basedOn w:val="Normal"/>
    <w:uiPriority w:val="34"/>
    <w:qFormat/>
    <w:rsid w:val="00A4574C"/>
    <w:pPr>
      <w:ind w:left="720"/>
      <w:contextualSpacing/>
    </w:pPr>
  </w:style>
  <w:style w:type="paragraph" w:styleId="Header">
    <w:name w:val="header"/>
    <w:basedOn w:val="Normal"/>
    <w:link w:val="HeaderChar"/>
    <w:uiPriority w:val="99"/>
    <w:unhideWhenUsed/>
    <w:rsid w:val="008840A2"/>
    <w:pPr>
      <w:tabs>
        <w:tab w:val="center" w:pos="4680"/>
        <w:tab w:val="right" w:pos="9360"/>
      </w:tabs>
    </w:pPr>
  </w:style>
  <w:style w:type="character" w:customStyle="1" w:styleId="HeaderChar">
    <w:name w:val="Header Char"/>
    <w:basedOn w:val="DefaultParagraphFont"/>
    <w:link w:val="Header"/>
    <w:uiPriority w:val="99"/>
    <w:rsid w:val="008840A2"/>
  </w:style>
  <w:style w:type="paragraph" w:styleId="Footer">
    <w:name w:val="footer"/>
    <w:basedOn w:val="Normal"/>
    <w:link w:val="FooterChar"/>
    <w:uiPriority w:val="99"/>
    <w:unhideWhenUsed/>
    <w:rsid w:val="008840A2"/>
    <w:pPr>
      <w:tabs>
        <w:tab w:val="center" w:pos="4680"/>
        <w:tab w:val="right" w:pos="9360"/>
      </w:tabs>
    </w:pPr>
  </w:style>
  <w:style w:type="character" w:customStyle="1" w:styleId="FooterChar">
    <w:name w:val="Footer Char"/>
    <w:basedOn w:val="DefaultParagraphFont"/>
    <w:link w:val="Footer"/>
    <w:uiPriority w:val="99"/>
    <w:rsid w:val="008840A2"/>
  </w:style>
  <w:style w:type="paragraph" w:styleId="NoSpacing">
    <w:name w:val="No Spacing"/>
    <w:uiPriority w:val="1"/>
    <w:qFormat/>
    <w:rsid w:val="00EF1F31"/>
  </w:style>
  <w:style w:type="paragraph" w:styleId="Revision">
    <w:name w:val="Revision"/>
    <w:hidden/>
    <w:uiPriority w:val="99"/>
    <w:semiHidden/>
    <w:rsid w:val="00D453ED"/>
  </w:style>
  <w:style w:type="character" w:customStyle="1" w:styleId="UnresolvedMention1">
    <w:name w:val="Unresolved Mention1"/>
    <w:basedOn w:val="DefaultParagraphFont"/>
    <w:uiPriority w:val="99"/>
    <w:semiHidden/>
    <w:unhideWhenUsed/>
    <w:rsid w:val="009E6D7C"/>
    <w:rPr>
      <w:color w:val="605E5C"/>
      <w:shd w:val="clear" w:color="auto" w:fill="E1DFDD"/>
    </w:rPr>
  </w:style>
  <w:style w:type="paragraph" w:styleId="TOCHeading">
    <w:name w:val="TOC Heading"/>
    <w:basedOn w:val="Heading1"/>
    <w:next w:val="Normal"/>
    <w:uiPriority w:val="39"/>
    <w:unhideWhenUsed/>
    <w:qFormat/>
    <w:rsid w:val="00E326CF"/>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326CF"/>
    <w:pPr>
      <w:spacing w:after="100"/>
    </w:pPr>
  </w:style>
  <w:style w:type="paragraph" w:styleId="TOC2">
    <w:name w:val="toc 2"/>
    <w:basedOn w:val="Normal"/>
    <w:next w:val="Normal"/>
    <w:autoRedefine/>
    <w:uiPriority w:val="39"/>
    <w:unhideWhenUsed/>
    <w:rsid w:val="00E326CF"/>
    <w:pPr>
      <w:spacing w:after="100"/>
      <w:ind w:left="200"/>
    </w:pPr>
  </w:style>
  <w:style w:type="character" w:customStyle="1" w:styleId="Heading7Char">
    <w:name w:val="Heading 7 Char"/>
    <w:basedOn w:val="DefaultParagraphFont"/>
    <w:link w:val="Heading7"/>
    <w:uiPriority w:val="9"/>
    <w:rsid w:val="00E326CF"/>
    <w:rPr>
      <w:rFonts w:asciiTheme="majorHAnsi" w:eastAsiaTheme="majorEastAsia" w:hAnsiTheme="majorHAnsi" w:cstheme="majorBidi"/>
      <w:i/>
      <w:iCs/>
      <w:color w:val="243F60" w:themeColor="accent1" w:themeShade="7F"/>
    </w:rPr>
  </w:style>
  <w:style w:type="paragraph" w:styleId="TOC3">
    <w:name w:val="toc 3"/>
    <w:basedOn w:val="Normal"/>
    <w:next w:val="Normal"/>
    <w:autoRedefine/>
    <w:uiPriority w:val="39"/>
    <w:unhideWhenUsed/>
    <w:rsid w:val="00E70BA4"/>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70BA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0BA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0BA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0BA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0BA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0BA4"/>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6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583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68">
          <w:marLeft w:val="0"/>
          <w:marRight w:val="0"/>
          <w:marTop w:val="0"/>
          <w:marBottom w:val="0"/>
          <w:divBdr>
            <w:top w:val="none" w:sz="0" w:space="0" w:color="auto"/>
            <w:left w:val="none" w:sz="0" w:space="0" w:color="auto"/>
            <w:bottom w:val="none" w:sz="0" w:space="0" w:color="auto"/>
            <w:right w:val="none" w:sz="0" w:space="0" w:color="auto"/>
          </w:divBdr>
        </w:div>
      </w:divsChild>
    </w:div>
    <w:div w:id="699547231">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sChild>
        <w:div w:id="2063095195">
          <w:marLeft w:val="0"/>
          <w:marRight w:val="0"/>
          <w:marTop w:val="0"/>
          <w:marBottom w:val="0"/>
          <w:divBdr>
            <w:top w:val="none" w:sz="0" w:space="0" w:color="auto"/>
            <w:left w:val="none" w:sz="0" w:space="0" w:color="auto"/>
            <w:bottom w:val="none" w:sz="0" w:space="0" w:color="auto"/>
            <w:right w:val="none" w:sz="0" w:space="0" w:color="auto"/>
          </w:divBdr>
        </w:div>
      </w:divsChild>
    </w:div>
    <w:div w:id="788010315">
      <w:bodyDiv w:val="1"/>
      <w:marLeft w:val="0"/>
      <w:marRight w:val="0"/>
      <w:marTop w:val="0"/>
      <w:marBottom w:val="0"/>
      <w:divBdr>
        <w:top w:val="none" w:sz="0" w:space="0" w:color="auto"/>
        <w:left w:val="none" w:sz="0" w:space="0" w:color="auto"/>
        <w:bottom w:val="none" w:sz="0" w:space="0" w:color="auto"/>
        <w:right w:val="none" w:sz="0" w:space="0" w:color="auto"/>
      </w:divBdr>
    </w:div>
    <w:div w:id="807085887">
      <w:bodyDiv w:val="1"/>
      <w:marLeft w:val="0"/>
      <w:marRight w:val="0"/>
      <w:marTop w:val="0"/>
      <w:marBottom w:val="0"/>
      <w:divBdr>
        <w:top w:val="none" w:sz="0" w:space="0" w:color="auto"/>
        <w:left w:val="none" w:sz="0" w:space="0" w:color="auto"/>
        <w:bottom w:val="none" w:sz="0" w:space="0" w:color="auto"/>
        <w:right w:val="none" w:sz="0" w:space="0" w:color="auto"/>
      </w:divBdr>
    </w:div>
    <w:div w:id="1010181096">
      <w:bodyDiv w:val="1"/>
      <w:marLeft w:val="0"/>
      <w:marRight w:val="0"/>
      <w:marTop w:val="0"/>
      <w:marBottom w:val="0"/>
      <w:divBdr>
        <w:top w:val="none" w:sz="0" w:space="0" w:color="auto"/>
        <w:left w:val="none" w:sz="0" w:space="0" w:color="auto"/>
        <w:bottom w:val="none" w:sz="0" w:space="0" w:color="auto"/>
        <w:right w:val="none" w:sz="0" w:space="0" w:color="auto"/>
      </w:divBdr>
      <w:divsChild>
        <w:div w:id="398796187">
          <w:marLeft w:val="0"/>
          <w:marRight w:val="0"/>
          <w:marTop w:val="0"/>
          <w:marBottom w:val="0"/>
          <w:divBdr>
            <w:top w:val="none" w:sz="0" w:space="0" w:color="auto"/>
            <w:left w:val="none" w:sz="0" w:space="0" w:color="auto"/>
            <w:bottom w:val="none" w:sz="0" w:space="0" w:color="auto"/>
            <w:right w:val="none" w:sz="0" w:space="0" w:color="auto"/>
          </w:divBdr>
        </w:div>
      </w:divsChild>
    </w:div>
    <w:div w:id="1074744659">
      <w:bodyDiv w:val="1"/>
      <w:marLeft w:val="0"/>
      <w:marRight w:val="0"/>
      <w:marTop w:val="0"/>
      <w:marBottom w:val="0"/>
      <w:divBdr>
        <w:top w:val="none" w:sz="0" w:space="0" w:color="auto"/>
        <w:left w:val="none" w:sz="0" w:space="0" w:color="auto"/>
        <w:bottom w:val="none" w:sz="0" w:space="0" w:color="auto"/>
        <w:right w:val="none" w:sz="0" w:space="0" w:color="auto"/>
      </w:divBdr>
      <w:divsChild>
        <w:div w:id="192965788">
          <w:marLeft w:val="0"/>
          <w:marRight w:val="0"/>
          <w:marTop w:val="0"/>
          <w:marBottom w:val="0"/>
          <w:divBdr>
            <w:top w:val="none" w:sz="0" w:space="0" w:color="auto"/>
            <w:left w:val="none" w:sz="0" w:space="0" w:color="auto"/>
            <w:bottom w:val="none" w:sz="0" w:space="0" w:color="auto"/>
            <w:right w:val="none" w:sz="0" w:space="0" w:color="auto"/>
          </w:divBdr>
        </w:div>
      </w:divsChild>
    </w:div>
    <w:div w:id="1142965472">
      <w:bodyDiv w:val="1"/>
      <w:marLeft w:val="0"/>
      <w:marRight w:val="0"/>
      <w:marTop w:val="0"/>
      <w:marBottom w:val="0"/>
      <w:divBdr>
        <w:top w:val="none" w:sz="0" w:space="0" w:color="auto"/>
        <w:left w:val="none" w:sz="0" w:space="0" w:color="auto"/>
        <w:bottom w:val="none" w:sz="0" w:space="0" w:color="auto"/>
        <w:right w:val="none" w:sz="0" w:space="0" w:color="auto"/>
      </w:divBdr>
      <w:divsChild>
        <w:div w:id="300038703">
          <w:marLeft w:val="0"/>
          <w:marRight w:val="0"/>
          <w:marTop w:val="0"/>
          <w:marBottom w:val="0"/>
          <w:divBdr>
            <w:top w:val="none" w:sz="0" w:space="0" w:color="auto"/>
            <w:left w:val="none" w:sz="0" w:space="0" w:color="auto"/>
            <w:bottom w:val="none" w:sz="0" w:space="0" w:color="auto"/>
            <w:right w:val="none" w:sz="0" w:space="0" w:color="auto"/>
          </w:divBdr>
        </w:div>
      </w:divsChild>
    </w:div>
    <w:div w:id="1245072386">
      <w:bodyDiv w:val="1"/>
      <w:marLeft w:val="0"/>
      <w:marRight w:val="0"/>
      <w:marTop w:val="0"/>
      <w:marBottom w:val="0"/>
      <w:divBdr>
        <w:top w:val="none" w:sz="0" w:space="0" w:color="auto"/>
        <w:left w:val="none" w:sz="0" w:space="0" w:color="auto"/>
        <w:bottom w:val="none" w:sz="0" w:space="0" w:color="auto"/>
        <w:right w:val="none" w:sz="0" w:space="0" w:color="auto"/>
      </w:divBdr>
      <w:divsChild>
        <w:div w:id="888689271">
          <w:marLeft w:val="0"/>
          <w:marRight w:val="0"/>
          <w:marTop w:val="0"/>
          <w:marBottom w:val="0"/>
          <w:divBdr>
            <w:top w:val="none" w:sz="0" w:space="0" w:color="auto"/>
            <w:left w:val="none" w:sz="0" w:space="0" w:color="auto"/>
            <w:bottom w:val="none" w:sz="0" w:space="0" w:color="auto"/>
            <w:right w:val="none" w:sz="0" w:space="0" w:color="auto"/>
          </w:divBdr>
        </w:div>
      </w:divsChild>
    </w:div>
    <w:div w:id="1319727343">
      <w:bodyDiv w:val="1"/>
      <w:marLeft w:val="0"/>
      <w:marRight w:val="0"/>
      <w:marTop w:val="0"/>
      <w:marBottom w:val="0"/>
      <w:divBdr>
        <w:top w:val="none" w:sz="0" w:space="0" w:color="auto"/>
        <w:left w:val="none" w:sz="0" w:space="0" w:color="auto"/>
        <w:bottom w:val="none" w:sz="0" w:space="0" w:color="auto"/>
        <w:right w:val="none" w:sz="0" w:space="0" w:color="auto"/>
      </w:divBdr>
    </w:div>
    <w:div w:id="1337221302">
      <w:bodyDiv w:val="1"/>
      <w:marLeft w:val="0"/>
      <w:marRight w:val="0"/>
      <w:marTop w:val="0"/>
      <w:marBottom w:val="0"/>
      <w:divBdr>
        <w:top w:val="none" w:sz="0" w:space="0" w:color="auto"/>
        <w:left w:val="none" w:sz="0" w:space="0" w:color="auto"/>
        <w:bottom w:val="none" w:sz="0" w:space="0" w:color="auto"/>
        <w:right w:val="none" w:sz="0" w:space="0" w:color="auto"/>
      </w:divBdr>
      <w:divsChild>
        <w:div w:id="2125876578">
          <w:marLeft w:val="0"/>
          <w:marRight w:val="0"/>
          <w:marTop w:val="0"/>
          <w:marBottom w:val="0"/>
          <w:divBdr>
            <w:top w:val="none" w:sz="0" w:space="0" w:color="auto"/>
            <w:left w:val="none" w:sz="0" w:space="0" w:color="auto"/>
            <w:bottom w:val="none" w:sz="0" w:space="0" w:color="auto"/>
            <w:right w:val="none" w:sz="0" w:space="0" w:color="auto"/>
          </w:divBdr>
        </w:div>
      </w:divsChild>
    </w:div>
    <w:div w:id="1369454433">
      <w:bodyDiv w:val="1"/>
      <w:marLeft w:val="0"/>
      <w:marRight w:val="0"/>
      <w:marTop w:val="0"/>
      <w:marBottom w:val="0"/>
      <w:divBdr>
        <w:top w:val="none" w:sz="0" w:space="0" w:color="auto"/>
        <w:left w:val="none" w:sz="0" w:space="0" w:color="auto"/>
        <w:bottom w:val="none" w:sz="0" w:space="0" w:color="auto"/>
        <w:right w:val="none" w:sz="0" w:space="0" w:color="auto"/>
      </w:divBdr>
      <w:divsChild>
        <w:div w:id="815341712">
          <w:marLeft w:val="0"/>
          <w:marRight w:val="0"/>
          <w:marTop w:val="0"/>
          <w:marBottom w:val="0"/>
          <w:divBdr>
            <w:top w:val="none" w:sz="0" w:space="0" w:color="auto"/>
            <w:left w:val="none" w:sz="0" w:space="0" w:color="auto"/>
            <w:bottom w:val="none" w:sz="0" w:space="0" w:color="auto"/>
            <w:right w:val="none" w:sz="0" w:space="0" w:color="auto"/>
          </w:divBdr>
        </w:div>
      </w:divsChild>
    </w:div>
    <w:div w:id="1440031696">
      <w:bodyDiv w:val="1"/>
      <w:marLeft w:val="0"/>
      <w:marRight w:val="0"/>
      <w:marTop w:val="0"/>
      <w:marBottom w:val="0"/>
      <w:divBdr>
        <w:top w:val="none" w:sz="0" w:space="0" w:color="auto"/>
        <w:left w:val="none" w:sz="0" w:space="0" w:color="auto"/>
        <w:bottom w:val="none" w:sz="0" w:space="0" w:color="auto"/>
        <w:right w:val="none" w:sz="0" w:space="0" w:color="auto"/>
      </w:divBdr>
    </w:div>
    <w:div w:id="1483623055">
      <w:bodyDiv w:val="1"/>
      <w:marLeft w:val="0"/>
      <w:marRight w:val="0"/>
      <w:marTop w:val="0"/>
      <w:marBottom w:val="0"/>
      <w:divBdr>
        <w:top w:val="none" w:sz="0" w:space="0" w:color="auto"/>
        <w:left w:val="none" w:sz="0" w:space="0" w:color="auto"/>
        <w:bottom w:val="none" w:sz="0" w:space="0" w:color="auto"/>
        <w:right w:val="none" w:sz="0" w:space="0" w:color="auto"/>
      </w:divBdr>
      <w:divsChild>
        <w:div w:id="1385445095">
          <w:marLeft w:val="0"/>
          <w:marRight w:val="0"/>
          <w:marTop w:val="0"/>
          <w:marBottom w:val="0"/>
          <w:divBdr>
            <w:top w:val="none" w:sz="0" w:space="0" w:color="auto"/>
            <w:left w:val="none" w:sz="0" w:space="0" w:color="auto"/>
            <w:bottom w:val="none" w:sz="0" w:space="0" w:color="auto"/>
            <w:right w:val="none" w:sz="0" w:space="0" w:color="auto"/>
          </w:divBdr>
        </w:div>
      </w:divsChild>
    </w:div>
    <w:div w:id="1801149299">
      <w:bodyDiv w:val="1"/>
      <w:marLeft w:val="0"/>
      <w:marRight w:val="0"/>
      <w:marTop w:val="0"/>
      <w:marBottom w:val="0"/>
      <w:divBdr>
        <w:top w:val="none" w:sz="0" w:space="0" w:color="auto"/>
        <w:left w:val="none" w:sz="0" w:space="0" w:color="auto"/>
        <w:bottom w:val="none" w:sz="0" w:space="0" w:color="auto"/>
        <w:right w:val="none" w:sz="0" w:space="0" w:color="auto"/>
      </w:divBdr>
      <w:divsChild>
        <w:div w:id="1086921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eles@nhr3.net" TargetMode="External"/><Relationship Id="rId18" Type="http://schemas.openxmlformats.org/officeDocument/2006/relationships/hyperlink" Target="mailto:joinerm@nhr3.net" TargetMode="External"/><Relationship Id="rId26" Type="http://schemas.openxmlformats.org/officeDocument/2006/relationships/hyperlink" Target="mailto:longa@nhr3.net" TargetMode="External"/><Relationship Id="rId39" Type="http://schemas.openxmlformats.org/officeDocument/2006/relationships/hyperlink" Target="mailto:wilsonb@nhr3.net" TargetMode="External"/><Relationship Id="rId21" Type="http://schemas.openxmlformats.org/officeDocument/2006/relationships/hyperlink" Target="mailto:craigl@nhr3.net" TargetMode="External"/><Relationship Id="rId34" Type="http://schemas.openxmlformats.org/officeDocument/2006/relationships/hyperlink" Target="mailto:bowent@nhr3.net" TargetMode="External"/><Relationship Id="rId42" Type="http://schemas.openxmlformats.org/officeDocument/2006/relationships/hyperlink" Target="http://www.nhr3.net/" TargetMode="External"/><Relationship Id="rId47" Type="http://schemas.openxmlformats.org/officeDocument/2006/relationships/footer" Target="footer2.xml"/><Relationship Id="rId50" Type="http://schemas.openxmlformats.org/officeDocument/2006/relationships/hyperlink" Target="https://mimhtraining.com/introduction-to-trauma/"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xk@nhr3.net" TargetMode="External"/><Relationship Id="rId29" Type="http://schemas.openxmlformats.org/officeDocument/2006/relationships/hyperlink" Target="mailto:renok@nhr3.net" TargetMode="External"/><Relationship Id="rId11" Type="http://schemas.openxmlformats.org/officeDocument/2006/relationships/hyperlink" Target="mailto:newmanm@nhr3.net" TargetMode="External"/><Relationship Id="rId24" Type="http://schemas.openxmlformats.org/officeDocument/2006/relationships/hyperlink" Target="mailto:lacys@nhr3.net" TargetMode="External"/><Relationship Id="rId32" Type="http://schemas.openxmlformats.org/officeDocument/2006/relationships/hyperlink" Target="mailto:davisj@nhr3.net" TargetMode="External"/><Relationship Id="rId37" Type="http://schemas.openxmlformats.org/officeDocument/2006/relationships/hyperlink" Target="mailto:moorem@nhr3.net" TargetMode="External"/><Relationship Id="rId40" Type="http://schemas.openxmlformats.org/officeDocument/2006/relationships/hyperlink" Target="mailto:sweeneyc@nhr3.net" TargetMode="External"/><Relationship Id="rId45" Type="http://schemas.openxmlformats.org/officeDocument/2006/relationships/header" Target="header2.xml"/><Relationship Id="rId53" Type="http://schemas.openxmlformats.org/officeDocument/2006/relationships/header" Target="header3.xml"/><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hyperlink" Target="mailto:norrist@nhr3.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file:///D:\22-23\gilpatrickg@nhr3.net" TargetMode="External"/><Relationship Id="rId22" Type="http://schemas.openxmlformats.org/officeDocument/2006/relationships/hyperlink" Target="mailto:mckiernanb@nhr3.net" TargetMode="External"/><Relationship Id="rId27" Type="http://schemas.openxmlformats.org/officeDocument/2006/relationships/hyperlink" Target="mailto:lewisa@nhr3.net" TargetMode="External"/><Relationship Id="rId30" Type="http://schemas.openxmlformats.org/officeDocument/2006/relationships/hyperlink" Target="mailto:mcbroomv@nhr3.net" TargetMode="External"/><Relationship Id="rId35" Type="http://schemas.openxmlformats.org/officeDocument/2006/relationships/hyperlink" Target="mailto:owensc@nhr3.net" TargetMode="External"/><Relationship Id="rId43" Type="http://schemas.openxmlformats.org/officeDocument/2006/relationships/hyperlink" Target="http://www.nhr3.net" TargetMode="External"/><Relationship Id="rId48" Type="http://schemas.openxmlformats.org/officeDocument/2006/relationships/hyperlink" Target="http://www.nhr3.net"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dese.mo.gov/missouri-course-access-and-virtual-school-program-mocap-guidance-document" TargetMode="External"/><Relationship Id="rId3" Type="http://schemas.openxmlformats.org/officeDocument/2006/relationships/styles" Target="styles.xml"/><Relationship Id="rId12" Type="http://schemas.openxmlformats.org/officeDocument/2006/relationships/hyperlink" Target="mailto:pottorffg@nhr3.net" TargetMode="External"/><Relationship Id="rId17" Type="http://schemas.openxmlformats.org/officeDocument/2006/relationships/hyperlink" Target="mailto:gibsonj@nhr3.net" TargetMode="External"/><Relationship Id="rId25" Type="http://schemas.openxmlformats.org/officeDocument/2006/relationships/hyperlink" Target="mailto:stanleyb@nhr3.net" TargetMode="External"/><Relationship Id="rId33" Type="http://schemas.openxmlformats.org/officeDocument/2006/relationships/hyperlink" Target="mailto:mathesk@nhr3.net" TargetMode="External"/><Relationship Id="rId38" Type="http://schemas.openxmlformats.org/officeDocument/2006/relationships/hyperlink" Target="mailto:briggsm@nhr3.net" TargetMode="External"/><Relationship Id="rId46" Type="http://schemas.openxmlformats.org/officeDocument/2006/relationships/footer" Target="footer1.xml"/><Relationship Id="rId59" Type="http://schemas.openxmlformats.org/officeDocument/2006/relationships/fontTable" Target="fontTable.xml"/><Relationship Id="rId20" Type="http://schemas.openxmlformats.org/officeDocument/2006/relationships/hyperlink" Target="mailto:irvinm@nhr3.net" TargetMode="External"/><Relationship Id="rId41" Type="http://schemas.openxmlformats.org/officeDocument/2006/relationships/hyperlink" Target="https://moconed.com/regulation.php?action=ind&amp;polID=93&amp;catID=3"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oodl@nhr3.net" TargetMode="External"/><Relationship Id="rId23" Type="http://schemas.openxmlformats.org/officeDocument/2006/relationships/hyperlink" Target="mailto:kimbrought@nhr3.net" TargetMode="External"/><Relationship Id="rId28" Type="http://schemas.openxmlformats.org/officeDocument/2006/relationships/hyperlink" Target="mailto:briggsk@nhr3.net" TargetMode="External"/><Relationship Id="rId36" Type="http://schemas.openxmlformats.org/officeDocument/2006/relationships/hyperlink" Target="mailto:wilsonm@nhr3.net" TargetMode="External"/><Relationship Id="rId49" Type="http://schemas.openxmlformats.org/officeDocument/2006/relationships/hyperlink" Target="http://www.dese.mo.gov/traumainformed" TargetMode="External"/><Relationship Id="rId57" Type="http://schemas.openxmlformats.org/officeDocument/2006/relationships/footer" Target="footer5.xml"/><Relationship Id="rId10" Type="http://schemas.openxmlformats.org/officeDocument/2006/relationships/hyperlink" Target="mailto:tiptonm@nhr3.net" TargetMode="External"/><Relationship Id="rId31" Type="http://schemas.openxmlformats.org/officeDocument/2006/relationships/hyperlink" Target="mailto:grahamb@nhr3.net" TargetMode="External"/><Relationship Id="rId44" Type="http://schemas.openxmlformats.org/officeDocument/2006/relationships/header" Target="header1.xml"/><Relationship Id="rId52" Type="http://schemas.openxmlformats.org/officeDocument/2006/relationships/hyperlink" Target="https://dese.mo.gov/missouri-course-access-and-virtual-school-program-mocap-guidance-documen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5559-E2BA-4234-B442-09876A27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38</Pages>
  <Words>18555</Words>
  <Characters>105764</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Allen</dc:creator>
  <cp:lastModifiedBy>Mike Tipton</cp:lastModifiedBy>
  <cp:revision>40</cp:revision>
  <cp:lastPrinted>2025-06-03T17:49:00Z</cp:lastPrinted>
  <dcterms:created xsi:type="dcterms:W3CDTF">2025-05-19T12:43:00Z</dcterms:created>
  <dcterms:modified xsi:type="dcterms:W3CDTF">2025-07-17T15:04:00Z</dcterms:modified>
</cp:coreProperties>
</file>